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A48" w:rsidRDefault="00DB1A48" w:rsidP="00DB1A48">
      <w:pPr>
        <w:spacing w:after="0" w:line="240" w:lineRule="auto"/>
        <w:jc w:val="center"/>
        <w:rPr>
          <w:rFonts w:ascii="Times New Roman" w:hAnsi="Times New Roman" w:cs="Times New Roman"/>
          <w:b/>
          <w:color w:val="365F91" w:themeColor="accent1" w:themeShade="BF"/>
          <w:sz w:val="36"/>
          <w:szCs w:val="28"/>
        </w:rPr>
      </w:pPr>
      <w:r>
        <w:rPr>
          <w:rFonts w:ascii="Times New Roman" w:hAnsi="Times New Roman" w:cs="Times New Roman"/>
          <w:b/>
          <w:noProof/>
          <w:color w:val="365F91" w:themeColor="accent1" w:themeShade="BF"/>
          <w:sz w:val="36"/>
          <w:szCs w:val="28"/>
          <w:lang w:eastAsia="ru-RU"/>
        </w:rPr>
        <w:drawing>
          <wp:anchor distT="0" distB="0" distL="114300" distR="114300" simplePos="0" relativeHeight="251658240" behindDoc="1" locked="0" layoutInCell="1" allowOverlap="1">
            <wp:simplePos x="0" y="0"/>
            <wp:positionH relativeFrom="column">
              <wp:posOffset>-890905</wp:posOffset>
            </wp:positionH>
            <wp:positionV relativeFrom="paragraph">
              <wp:posOffset>-513080</wp:posOffset>
            </wp:positionV>
            <wp:extent cx="1760855" cy="1365250"/>
            <wp:effectExtent l="19050" t="0" r="0" b="0"/>
            <wp:wrapTight wrapText="bothSides">
              <wp:wrapPolygon edited="0">
                <wp:start x="-234" y="0"/>
                <wp:lineTo x="-234" y="21399"/>
                <wp:lineTo x="21499" y="21399"/>
                <wp:lineTo x="21499" y="0"/>
                <wp:lineTo x="-234" y="0"/>
              </wp:wrapPolygon>
            </wp:wrapTight>
            <wp:docPr id="1" name="Рисунок 1" descr="D:\2017-2018 учебный год\Диалог\профилактический олимп\уголок профилактики\наркотики\hello_html_6c2b8d60.jpg"/>
            <wp:cNvGraphicFramePr/>
            <a:graphic xmlns:a="http://schemas.openxmlformats.org/drawingml/2006/main">
              <a:graphicData uri="http://schemas.openxmlformats.org/drawingml/2006/picture">
                <pic:pic xmlns:pic="http://schemas.openxmlformats.org/drawingml/2006/picture">
                  <pic:nvPicPr>
                    <pic:cNvPr id="0" name="Picture 1" descr="D:\2017-2018 учебный год\Диалог\профилактический олимп\уголок профилактики\наркотики\hello_html_6c2b8d60.jpg"/>
                    <pic:cNvPicPr>
                      <a:picLocks noChangeAspect="1" noChangeArrowheads="1"/>
                    </pic:cNvPicPr>
                  </pic:nvPicPr>
                  <pic:blipFill>
                    <a:blip r:embed="rId7"/>
                    <a:srcRect/>
                    <a:stretch>
                      <a:fillRect/>
                    </a:stretch>
                  </pic:blipFill>
                  <pic:spPr bwMode="auto">
                    <a:xfrm>
                      <a:off x="0" y="0"/>
                      <a:ext cx="1760855" cy="1365250"/>
                    </a:xfrm>
                    <a:prstGeom prst="rect">
                      <a:avLst/>
                    </a:prstGeom>
                    <a:noFill/>
                    <a:ln w="9525">
                      <a:noFill/>
                      <a:miter lim="800000"/>
                      <a:headEnd/>
                      <a:tailEnd/>
                    </a:ln>
                  </pic:spPr>
                </pic:pic>
              </a:graphicData>
            </a:graphic>
          </wp:anchor>
        </w:drawing>
      </w:r>
      <w:r>
        <w:rPr>
          <w:rFonts w:ascii="Times New Roman" w:hAnsi="Times New Roman" w:cs="Times New Roman"/>
          <w:b/>
          <w:color w:val="365F91" w:themeColor="accent1" w:themeShade="BF"/>
          <w:sz w:val="36"/>
          <w:szCs w:val="28"/>
        </w:rPr>
        <w:t>П</w:t>
      </w:r>
      <w:r w:rsidRPr="00DB1A48">
        <w:rPr>
          <w:rFonts w:ascii="Times New Roman" w:hAnsi="Times New Roman" w:cs="Times New Roman"/>
          <w:b/>
          <w:color w:val="365F91" w:themeColor="accent1" w:themeShade="BF"/>
          <w:sz w:val="36"/>
          <w:szCs w:val="28"/>
        </w:rPr>
        <w:t>амятка для родителей</w:t>
      </w:r>
    </w:p>
    <w:p w:rsidR="00DB1A48" w:rsidRPr="00DB1A48" w:rsidRDefault="00DB1A48" w:rsidP="00DB1A48">
      <w:pPr>
        <w:spacing w:after="0" w:line="240" w:lineRule="auto"/>
        <w:jc w:val="center"/>
        <w:rPr>
          <w:rFonts w:ascii="Times New Roman" w:hAnsi="Times New Roman" w:cs="Times New Roman"/>
          <w:b/>
          <w:color w:val="365F91" w:themeColor="accent1" w:themeShade="BF"/>
          <w:sz w:val="36"/>
          <w:szCs w:val="28"/>
        </w:rPr>
      </w:pPr>
    </w:p>
    <w:p w:rsidR="00C557D8" w:rsidRPr="00DB1A48" w:rsidRDefault="00C557D8" w:rsidP="00076293">
      <w:pPr>
        <w:spacing w:after="0" w:line="240" w:lineRule="auto"/>
        <w:jc w:val="center"/>
        <w:rPr>
          <w:rFonts w:ascii="Times New Roman" w:hAnsi="Times New Roman" w:cs="Times New Roman"/>
          <w:b/>
          <w:bCs/>
          <w:color w:val="C00000"/>
          <w:sz w:val="36"/>
          <w:szCs w:val="28"/>
        </w:rPr>
      </w:pPr>
      <w:r w:rsidRPr="00DB1A48">
        <w:rPr>
          <w:rFonts w:ascii="Times New Roman" w:hAnsi="Times New Roman" w:cs="Times New Roman"/>
          <w:b/>
          <w:bCs/>
          <w:color w:val="C00000"/>
          <w:sz w:val="36"/>
          <w:szCs w:val="28"/>
        </w:rPr>
        <w:t>Курительные смеси – серьезная опасность</w:t>
      </w:r>
    </w:p>
    <w:p w:rsidR="00C557D8" w:rsidRPr="00DB1A48" w:rsidRDefault="00C557D8" w:rsidP="00076293">
      <w:pPr>
        <w:spacing w:after="0" w:line="240" w:lineRule="auto"/>
        <w:jc w:val="center"/>
        <w:rPr>
          <w:rFonts w:ascii="Times New Roman" w:hAnsi="Times New Roman" w:cs="Times New Roman"/>
          <w:sz w:val="36"/>
          <w:szCs w:val="28"/>
        </w:rPr>
      </w:pPr>
    </w:p>
    <w:p w:rsidR="00C557D8" w:rsidRPr="00DB1A48" w:rsidRDefault="00C557D8" w:rsidP="004B3C95">
      <w:pPr>
        <w:spacing w:after="0" w:line="240" w:lineRule="auto"/>
        <w:ind w:firstLine="709"/>
        <w:jc w:val="both"/>
        <w:rPr>
          <w:rFonts w:ascii="Times New Roman" w:hAnsi="Times New Roman" w:cs="Times New Roman"/>
          <w:bCs/>
          <w:color w:val="21201D"/>
          <w:sz w:val="36"/>
          <w:szCs w:val="28"/>
          <w:lang w:eastAsia="ru-RU"/>
        </w:rPr>
      </w:pPr>
      <w:r w:rsidRPr="00DB1A48">
        <w:rPr>
          <w:rFonts w:ascii="Times New Roman" w:hAnsi="Times New Roman" w:cs="Times New Roman"/>
          <w:bCs/>
          <w:color w:val="21201D"/>
          <w:sz w:val="36"/>
          <w:szCs w:val="28"/>
          <w:lang w:eastAsia="ru-RU"/>
        </w:rPr>
        <w:t>Доступность наркотиков – это основная причина наркомании. Курительные смеси, или «</w:t>
      </w:r>
      <w:proofErr w:type="spellStart"/>
      <w:r w:rsidRPr="00DB1A48">
        <w:rPr>
          <w:rFonts w:ascii="Times New Roman" w:hAnsi="Times New Roman" w:cs="Times New Roman"/>
          <w:bCs/>
          <w:color w:val="21201D"/>
          <w:sz w:val="36"/>
          <w:szCs w:val="28"/>
          <w:lang w:eastAsia="ru-RU"/>
        </w:rPr>
        <w:t>спайсы</w:t>
      </w:r>
      <w:proofErr w:type="spellEnd"/>
      <w:r w:rsidRPr="00DB1A48">
        <w:rPr>
          <w:rFonts w:ascii="Times New Roman" w:hAnsi="Times New Roman" w:cs="Times New Roman"/>
          <w:bCs/>
          <w:color w:val="21201D"/>
          <w:sz w:val="36"/>
          <w:szCs w:val="28"/>
          <w:lang w:eastAsia="ru-RU"/>
        </w:rPr>
        <w:t>» доступны даже 13-летнему подростку – дешево стоят, продаются через интернет. Но употребление их чревато необратимыми последствиями. В чем вред курительных смесей, и как родителям узнать, употребляет их ребенок или нет.</w:t>
      </w:r>
    </w:p>
    <w:p w:rsidR="00C557D8" w:rsidRPr="00DB1A48" w:rsidRDefault="00C557D8" w:rsidP="004B3C95">
      <w:pPr>
        <w:spacing w:after="0" w:line="240" w:lineRule="auto"/>
        <w:ind w:firstLine="709"/>
        <w:jc w:val="both"/>
        <w:rPr>
          <w:rFonts w:ascii="Times New Roman" w:hAnsi="Times New Roman" w:cs="Times New Roman"/>
          <w:sz w:val="36"/>
          <w:szCs w:val="28"/>
        </w:rPr>
      </w:pPr>
      <w:r w:rsidRPr="00DB1A48">
        <w:rPr>
          <w:rFonts w:ascii="Times New Roman" w:hAnsi="Times New Roman" w:cs="Times New Roman"/>
          <w:sz w:val="36"/>
          <w:szCs w:val="28"/>
        </w:rPr>
        <w:t xml:space="preserve">Курительная смесь или </w:t>
      </w:r>
      <w:proofErr w:type="gramStart"/>
      <w:r w:rsidRPr="00DB1A48">
        <w:rPr>
          <w:rFonts w:ascii="Times New Roman" w:hAnsi="Times New Roman" w:cs="Times New Roman"/>
          <w:sz w:val="36"/>
          <w:szCs w:val="28"/>
        </w:rPr>
        <w:t>курительный</w:t>
      </w:r>
      <w:proofErr w:type="gramEnd"/>
      <w:r w:rsidRPr="00DB1A48">
        <w:rPr>
          <w:rFonts w:ascii="Times New Roman" w:hAnsi="Times New Roman" w:cs="Times New Roman"/>
          <w:sz w:val="36"/>
          <w:szCs w:val="28"/>
        </w:rPr>
        <w:t xml:space="preserve"> </w:t>
      </w:r>
      <w:proofErr w:type="spellStart"/>
      <w:r w:rsidRPr="00DB1A48">
        <w:rPr>
          <w:rFonts w:ascii="Times New Roman" w:hAnsi="Times New Roman" w:cs="Times New Roman"/>
          <w:sz w:val="36"/>
          <w:szCs w:val="28"/>
        </w:rPr>
        <w:t>микс</w:t>
      </w:r>
      <w:proofErr w:type="spellEnd"/>
      <w:r w:rsidRPr="00DB1A48">
        <w:rPr>
          <w:rFonts w:ascii="Times New Roman" w:hAnsi="Times New Roman" w:cs="Times New Roman"/>
          <w:sz w:val="36"/>
          <w:szCs w:val="28"/>
        </w:rPr>
        <w:t xml:space="preserve"> – это высушенные и измельчённые растения, средство для ароматизации воздуха в помещениях. </w:t>
      </w:r>
    </w:p>
    <w:p w:rsidR="00C557D8" w:rsidRPr="00DB1A48" w:rsidRDefault="00C557D8" w:rsidP="004B3C95">
      <w:pPr>
        <w:spacing w:after="0" w:line="240" w:lineRule="auto"/>
        <w:ind w:firstLine="709"/>
        <w:jc w:val="both"/>
        <w:rPr>
          <w:rFonts w:ascii="Times New Roman" w:hAnsi="Times New Roman" w:cs="Times New Roman"/>
          <w:sz w:val="36"/>
          <w:szCs w:val="28"/>
        </w:rPr>
      </w:pPr>
      <w:r w:rsidRPr="00DB1A48">
        <w:rPr>
          <w:rFonts w:ascii="Times New Roman" w:hAnsi="Times New Roman" w:cs="Times New Roman"/>
          <w:sz w:val="36"/>
          <w:szCs w:val="28"/>
        </w:rPr>
        <w:t xml:space="preserve">О вреде курительных смесей заговорили давно: большинство их обладает серьёзным психотропным эффектом и длительным токсическим действием. Привыкание к ним развивается гораздо быстрее, чем к тому же героину или марихуане, а «синдром отмены» протекает намного тяжелее. </w:t>
      </w:r>
    </w:p>
    <w:p w:rsidR="00C557D8" w:rsidRPr="00DB1A48" w:rsidRDefault="00C557D8" w:rsidP="004B3C95">
      <w:pPr>
        <w:spacing w:after="0" w:line="240" w:lineRule="auto"/>
        <w:ind w:firstLine="709"/>
        <w:jc w:val="both"/>
        <w:rPr>
          <w:rFonts w:ascii="Times New Roman" w:hAnsi="Times New Roman" w:cs="Times New Roman"/>
          <w:sz w:val="36"/>
          <w:szCs w:val="28"/>
        </w:rPr>
      </w:pPr>
      <w:proofErr w:type="spellStart"/>
      <w:r w:rsidRPr="00DB1A48">
        <w:rPr>
          <w:rFonts w:ascii="Times New Roman" w:hAnsi="Times New Roman" w:cs="Times New Roman"/>
          <w:sz w:val="36"/>
          <w:szCs w:val="28"/>
        </w:rPr>
        <w:t>Энтеоген</w:t>
      </w:r>
      <w:proofErr w:type="spellEnd"/>
      <w:r w:rsidRPr="00DB1A48">
        <w:rPr>
          <w:rFonts w:ascii="Times New Roman" w:hAnsi="Times New Roman" w:cs="Times New Roman"/>
          <w:sz w:val="36"/>
          <w:szCs w:val="28"/>
        </w:rPr>
        <w:t xml:space="preserve"> – вещество, содержащееся в курительных </w:t>
      </w:r>
      <w:proofErr w:type="spellStart"/>
      <w:r w:rsidRPr="00DB1A48">
        <w:rPr>
          <w:rFonts w:ascii="Times New Roman" w:hAnsi="Times New Roman" w:cs="Times New Roman"/>
          <w:sz w:val="36"/>
          <w:szCs w:val="28"/>
        </w:rPr>
        <w:t>миксах</w:t>
      </w:r>
      <w:proofErr w:type="spellEnd"/>
      <w:r w:rsidRPr="00DB1A48">
        <w:rPr>
          <w:rFonts w:ascii="Times New Roman" w:hAnsi="Times New Roman" w:cs="Times New Roman"/>
          <w:sz w:val="36"/>
          <w:szCs w:val="28"/>
        </w:rPr>
        <w:t xml:space="preserve">, вызывает галлюцинации и потерю контроля над собой. </w:t>
      </w:r>
    </w:p>
    <w:p w:rsidR="00C557D8" w:rsidRPr="00DB1A48" w:rsidRDefault="00C557D8" w:rsidP="004B3C95">
      <w:pPr>
        <w:spacing w:after="0" w:line="240" w:lineRule="auto"/>
        <w:ind w:firstLine="709"/>
        <w:jc w:val="both"/>
        <w:rPr>
          <w:rFonts w:ascii="Times New Roman" w:hAnsi="Times New Roman" w:cs="Times New Roman"/>
          <w:sz w:val="36"/>
          <w:szCs w:val="28"/>
        </w:rPr>
      </w:pPr>
      <w:r w:rsidRPr="00DB1A48">
        <w:rPr>
          <w:rFonts w:ascii="Times New Roman" w:hAnsi="Times New Roman" w:cs="Times New Roman"/>
          <w:sz w:val="36"/>
          <w:szCs w:val="28"/>
        </w:rPr>
        <w:t xml:space="preserve">В Интернете можно найти множество магазинов, предлагающих курительные смеси на заказ. Все они уверяют, что это абсолютно безвредно и легально. </w:t>
      </w:r>
    </w:p>
    <w:p w:rsidR="00C557D8" w:rsidRPr="00DB1A48" w:rsidRDefault="00C557D8" w:rsidP="004B3C95">
      <w:pPr>
        <w:spacing w:after="0" w:line="240" w:lineRule="auto"/>
        <w:ind w:firstLine="709"/>
        <w:jc w:val="both"/>
        <w:rPr>
          <w:rFonts w:ascii="Times New Roman" w:hAnsi="Times New Roman" w:cs="Times New Roman"/>
          <w:sz w:val="36"/>
          <w:szCs w:val="28"/>
        </w:rPr>
      </w:pPr>
      <w:r w:rsidRPr="00DB1A48">
        <w:rPr>
          <w:rFonts w:ascii="Times New Roman" w:hAnsi="Times New Roman" w:cs="Times New Roman"/>
          <w:sz w:val="36"/>
          <w:szCs w:val="28"/>
        </w:rPr>
        <w:t>Действительно, до недавнего времени курительные смеси были в свободной продаже, но сейчас правительство страны запретило их распространение, и для «продавцов эмоций», как называют распространителей этих смесей, теперь предусмотрена уголовная ответственность.</w:t>
      </w:r>
    </w:p>
    <w:p w:rsidR="00C557D8" w:rsidRPr="00DB1A48" w:rsidRDefault="00C557D8" w:rsidP="004B3C95">
      <w:pPr>
        <w:spacing w:after="0" w:line="240" w:lineRule="auto"/>
        <w:ind w:firstLine="709"/>
        <w:jc w:val="both"/>
        <w:rPr>
          <w:rFonts w:ascii="Times New Roman" w:hAnsi="Times New Roman" w:cs="Times New Roman"/>
          <w:sz w:val="36"/>
          <w:szCs w:val="28"/>
        </w:rPr>
      </w:pPr>
      <w:r w:rsidRPr="00DB1A48">
        <w:rPr>
          <w:rFonts w:ascii="Times New Roman" w:hAnsi="Times New Roman" w:cs="Times New Roman"/>
          <w:sz w:val="36"/>
          <w:szCs w:val="28"/>
        </w:rPr>
        <w:t xml:space="preserve">Последствия употребления курительных (ароматических) смесей заключаются в том, что формируется зависимость от психоактивных веществ, содержащихся в этих смесях. </w:t>
      </w:r>
    </w:p>
    <w:p w:rsidR="00C557D8" w:rsidRPr="00DB1A48" w:rsidRDefault="00DB1A48" w:rsidP="000349CC">
      <w:pPr>
        <w:shd w:val="clear" w:color="auto" w:fill="FFFFFF"/>
        <w:spacing w:after="0" w:line="240" w:lineRule="auto"/>
        <w:ind w:firstLine="709"/>
        <w:jc w:val="both"/>
        <w:rPr>
          <w:rFonts w:ascii="Times New Roman" w:hAnsi="Times New Roman" w:cs="Times New Roman"/>
          <w:sz w:val="36"/>
          <w:szCs w:val="28"/>
        </w:rPr>
      </w:pPr>
      <w:r w:rsidRPr="00DB1A48">
        <w:rPr>
          <w:rFonts w:ascii="Times New Roman" w:hAnsi="Times New Roman" w:cs="Times New Roman"/>
          <w:sz w:val="36"/>
          <w:szCs w:val="28"/>
        </w:rPr>
        <w:lastRenderedPageBreak/>
        <w:drawing>
          <wp:anchor distT="0" distB="0" distL="114300" distR="114300" simplePos="0" relativeHeight="251660288" behindDoc="1" locked="0" layoutInCell="1" allowOverlap="1">
            <wp:simplePos x="0" y="0"/>
            <wp:positionH relativeFrom="column">
              <wp:posOffset>-744220</wp:posOffset>
            </wp:positionH>
            <wp:positionV relativeFrom="paragraph">
              <wp:posOffset>-354330</wp:posOffset>
            </wp:positionV>
            <wp:extent cx="1297305" cy="1475105"/>
            <wp:effectExtent l="19050" t="0" r="0" b="0"/>
            <wp:wrapTight wrapText="bothSides">
              <wp:wrapPolygon edited="0">
                <wp:start x="-317" y="0"/>
                <wp:lineTo x="-317" y="21200"/>
                <wp:lineTo x="21568" y="21200"/>
                <wp:lineTo x="21568" y="0"/>
                <wp:lineTo x="-317" y="0"/>
              </wp:wrapPolygon>
            </wp:wrapTight>
            <wp:docPr id="3" name="Рисунок 3" descr="D:\2017-2018 учебный год\Диалог\профилактический олимп\уголок профилактики\наркотики\hello_html_6c2b8d60.jpg"/>
            <wp:cNvGraphicFramePr/>
            <a:graphic xmlns:a="http://schemas.openxmlformats.org/drawingml/2006/main">
              <a:graphicData uri="http://schemas.openxmlformats.org/drawingml/2006/picture">
                <pic:pic xmlns:pic="http://schemas.openxmlformats.org/drawingml/2006/picture">
                  <pic:nvPicPr>
                    <pic:cNvPr id="0" name="Picture 1" descr="D:\2017-2018 учебный год\Диалог\профилактический олимп\уголок профилактики\наркотики\hello_html_6c2b8d60.jpg"/>
                    <pic:cNvPicPr>
                      <a:picLocks noChangeAspect="1" noChangeArrowheads="1"/>
                    </pic:cNvPicPr>
                  </pic:nvPicPr>
                  <pic:blipFill>
                    <a:blip r:embed="rId7"/>
                    <a:srcRect/>
                    <a:stretch>
                      <a:fillRect/>
                    </a:stretch>
                  </pic:blipFill>
                  <pic:spPr bwMode="auto">
                    <a:xfrm>
                      <a:off x="0" y="0"/>
                      <a:ext cx="1297305" cy="1475105"/>
                    </a:xfrm>
                    <a:prstGeom prst="rect">
                      <a:avLst/>
                    </a:prstGeom>
                    <a:noFill/>
                    <a:ln w="9525">
                      <a:noFill/>
                      <a:miter lim="800000"/>
                      <a:headEnd/>
                      <a:tailEnd/>
                    </a:ln>
                  </pic:spPr>
                </pic:pic>
              </a:graphicData>
            </a:graphic>
          </wp:anchor>
        </w:drawing>
      </w:r>
      <w:r w:rsidR="00C557D8" w:rsidRPr="00DB1A48">
        <w:rPr>
          <w:rFonts w:ascii="Times New Roman" w:hAnsi="Times New Roman" w:cs="Times New Roman"/>
          <w:sz w:val="36"/>
          <w:szCs w:val="28"/>
        </w:rPr>
        <w:t xml:space="preserve">Но чтобы профилактика употребления не только курительных смесей, но и любых психоактивных веществ оказалась ещё более эффективной, хочется напомнить родителям: следите внимательнее за тем, чем занимаются ваши дети, интересуйтесь их жизнью, проводите профилактические беседы в семье. </w:t>
      </w:r>
    </w:p>
    <w:p w:rsidR="00DB1A48" w:rsidRDefault="00DB1A48" w:rsidP="000349CC">
      <w:pPr>
        <w:shd w:val="clear" w:color="auto" w:fill="FFFFFF"/>
        <w:spacing w:after="0" w:line="240" w:lineRule="auto"/>
        <w:ind w:firstLine="709"/>
        <w:jc w:val="both"/>
        <w:rPr>
          <w:rFonts w:ascii="Times New Roman" w:hAnsi="Times New Roman" w:cs="Times New Roman"/>
          <w:b/>
          <w:bCs/>
          <w:color w:val="21201D"/>
          <w:sz w:val="36"/>
          <w:szCs w:val="28"/>
          <w:lang w:eastAsia="ru-RU"/>
        </w:rPr>
      </w:pPr>
    </w:p>
    <w:p w:rsidR="00C557D8" w:rsidRPr="00DB1A48" w:rsidRDefault="00C557D8" w:rsidP="000349CC">
      <w:pPr>
        <w:shd w:val="clear" w:color="auto" w:fill="FFFFFF"/>
        <w:spacing w:after="0" w:line="240" w:lineRule="auto"/>
        <w:ind w:firstLine="709"/>
        <w:jc w:val="both"/>
        <w:rPr>
          <w:rFonts w:ascii="Times New Roman" w:hAnsi="Times New Roman" w:cs="Times New Roman"/>
          <w:color w:val="C00000"/>
          <w:sz w:val="36"/>
          <w:szCs w:val="28"/>
          <w:lang w:eastAsia="ru-RU"/>
        </w:rPr>
      </w:pPr>
      <w:r w:rsidRPr="00DB1A48">
        <w:rPr>
          <w:rFonts w:ascii="Times New Roman" w:hAnsi="Times New Roman" w:cs="Times New Roman"/>
          <w:b/>
          <w:bCs/>
          <w:color w:val="C00000"/>
          <w:sz w:val="36"/>
          <w:szCs w:val="28"/>
          <w:lang w:eastAsia="ru-RU"/>
        </w:rPr>
        <w:t>Что необходимо знать родителям</w:t>
      </w:r>
    </w:p>
    <w:p w:rsidR="00DB1A48" w:rsidRPr="00DB1A48" w:rsidRDefault="00C557D8" w:rsidP="00DB1A48">
      <w:pPr>
        <w:shd w:val="clear" w:color="auto" w:fill="FFFFFF"/>
        <w:spacing w:after="0" w:line="240" w:lineRule="auto"/>
        <w:ind w:firstLine="709"/>
        <w:jc w:val="both"/>
        <w:rPr>
          <w:rFonts w:ascii="Times New Roman" w:hAnsi="Times New Roman" w:cs="Times New Roman"/>
          <w:color w:val="21201D"/>
          <w:sz w:val="36"/>
          <w:szCs w:val="28"/>
          <w:lang w:eastAsia="ru-RU"/>
        </w:rPr>
      </w:pPr>
      <w:proofErr w:type="gramStart"/>
      <w:r w:rsidRPr="00DB1A48">
        <w:rPr>
          <w:rFonts w:ascii="Times New Roman" w:hAnsi="Times New Roman" w:cs="Times New Roman"/>
          <w:color w:val="21201D"/>
          <w:sz w:val="36"/>
          <w:szCs w:val="28"/>
          <w:lang w:eastAsia="ru-RU"/>
        </w:rPr>
        <w:t xml:space="preserve">Самые распространенные среди молодежи наркотики </w:t>
      </w:r>
      <w:r w:rsidRPr="00DB1A48">
        <w:rPr>
          <w:rFonts w:ascii="Times New Roman" w:hAnsi="Times New Roman" w:cs="Times New Roman"/>
          <w:sz w:val="36"/>
          <w:szCs w:val="28"/>
        </w:rPr>
        <w:t>–</w:t>
      </w:r>
      <w:r w:rsidRPr="00DB1A48">
        <w:rPr>
          <w:rFonts w:ascii="Times New Roman" w:hAnsi="Times New Roman" w:cs="Times New Roman"/>
          <w:color w:val="21201D"/>
          <w:sz w:val="36"/>
          <w:szCs w:val="28"/>
          <w:lang w:eastAsia="ru-RU"/>
        </w:rPr>
        <w:t xml:space="preserve"> курительные смеси JWH (молодежный сленг: план, </w:t>
      </w:r>
      <w:proofErr w:type="spellStart"/>
      <w:r w:rsidRPr="00DB1A48">
        <w:rPr>
          <w:rFonts w:ascii="Times New Roman" w:hAnsi="Times New Roman" w:cs="Times New Roman"/>
          <w:color w:val="21201D"/>
          <w:sz w:val="36"/>
          <w:szCs w:val="28"/>
          <w:lang w:eastAsia="ru-RU"/>
        </w:rPr>
        <w:t>дживик</w:t>
      </w:r>
      <w:proofErr w:type="spellEnd"/>
      <w:r w:rsidRPr="00DB1A48">
        <w:rPr>
          <w:rFonts w:ascii="Times New Roman" w:hAnsi="Times New Roman" w:cs="Times New Roman"/>
          <w:color w:val="21201D"/>
          <w:sz w:val="36"/>
          <w:szCs w:val="28"/>
          <w:lang w:eastAsia="ru-RU"/>
        </w:rPr>
        <w:t xml:space="preserve">, </w:t>
      </w:r>
      <w:proofErr w:type="spellStart"/>
      <w:r w:rsidRPr="00DB1A48">
        <w:rPr>
          <w:rFonts w:ascii="Times New Roman" w:hAnsi="Times New Roman" w:cs="Times New Roman"/>
          <w:color w:val="21201D"/>
          <w:sz w:val="36"/>
          <w:szCs w:val="28"/>
          <w:lang w:eastAsia="ru-RU"/>
        </w:rPr>
        <w:t>спайс</w:t>
      </w:r>
      <w:proofErr w:type="spellEnd"/>
      <w:r w:rsidRPr="00DB1A48">
        <w:rPr>
          <w:rFonts w:ascii="Times New Roman" w:hAnsi="Times New Roman" w:cs="Times New Roman"/>
          <w:color w:val="21201D"/>
          <w:sz w:val="36"/>
          <w:szCs w:val="28"/>
          <w:lang w:eastAsia="ru-RU"/>
        </w:rPr>
        <w:t xml:space="preserve">, </w:t>
      </w:r>
      <w:proofErr w:type="spellStart"/>
      <w:r w:rsidRPr="00DB1A48">
        <w:rPr>
          <w:rFonts w:ascii="Times New Roman" w:hAnsi="Times New Roman" w:cs="Times New Roman"/>
          <w:color w:val="21201D"/>
          <w:sz w:val="36"/>
          <w:szCs w:val="28"/>
          <w:lang w:eastAsia="ru-RU"/>
        </w:rPr>
        <w:t>микс</w:t>
      </w:r>
      <w:proofErr w:type="spellEnd"/>
      <w:r w:rsidRPr="00DB1A48">
        <w:rPr>
          <w:rFonts w:ascii="Times New Roman" w:hAnsi="Times New Roman" w:cs="Times New Roman"/>
          <w:color w:val="21201D"/>
          <w:sz w:val="36"/>
          <w:szCs w:val="28"/>
          <w:lang w:eastAsia="ru-RU"/>
        </w:rPr>
        <w:t xml:space="preserve">, трава, зелень, книга, журнал, </w:t>
      </w:r>
      <w:proofErr w:type="spellStart"/>
      <w:r w:rsidRPr="00DB1A48">
        <w:rPr>
          <w:rFonts w:ascii="Times New Roman" w:hAnsi="Times New Roman" w:cs="Times New Roman"/>
          <w:color w:val="21201D"/>
          <w:sz w:val="36"/>
          <w:szCs w:val="28"/>
          <w:lang w:eastAsia="ru-RU"/>
        </w:rPr>
        <w:t>бошки</w:t>
      </w:r>
      <w:proofErr w:type="spellEnd"/>
      <w:r w:rsidRPr="00DB1A48">
        <w:rPr>
          <w:rFonts w:ascii="Times New Roman" w:hAnsi="Times New Roman" w:cs="Times New Roman"/>
          <w:color w:val="21201D"/>
          <w:sz w:val="36"/>
          <w:szCs w:val="28"/>
          <w:lang w:eastAsia="ru-RU"/>
        </w:rPr>
        <w:t xml:space="preserve">, головы, </w:t>
      </w:r>
      <w:proofErr w:type="spellStart"/>
      <w:r w:rsidRPr="00DB1A48">
        <w:rPr>
          <w:rFonts w:ascii="Times New Roman" w:hAnsi="Times New Roman" w:cs="Times New Roman"/>
          <w:color w:val="21201D"/>
          <w:sz w:val="36"/>
          <w:szCs w:val="28"/>
          <w:lang w:eastAsia="ru-RU"/>
        </w:rPr>
        <w:t>палыч</w:t>
      </w:r>
      <w:proofErr w:type="spellEnd"/>
      <w:r w:rsidRPr="00DB1A48">
        <w:rPr>
          <w:rFonts w:ascii="Times New Roman" w:hAnsi="Times New Roman" w:cs="Times New Roman"/>
          <w:color w:val="21201D"/>
          <w:sz w:val="36"/>
          <w:szCs w:val="28"/>
          <w:lang w:eastAsia="ru-RU"/>
        </w:rPr>
        <w:t xml:space="preserve">, твердый, мягкий, сухой, химия, пластик, сено, липкий, вишня, шоколад, россыпь, </w:t>
      </w:r>
      <w:proofErr w:type="spellStart"/>
      <w:r w:rsidRPr="00DB1A48">
        <w:rPr>
          <w:rFonts w:ascii="Times New Roman" w:hAnsi="Times New Roman" w:cs="Times New Roman"/>
          <w:color w:val="21201D"/>
          <w:sz w:val="36"/>
          <w:szCs w:val="28"/>
          <w:lang w:eastAsia="ru-RU"/>
        </w:rPr>
        <w:t>рега</w:t>
      </w:r>
      <w:proofErr w:type="spellEnd"/>
      <w:r w:rsidRPr="00DB1A48">
        <w:rPr>
          <w:rFonts w:ascii="Times New Roman" w:hAnsi="Times New Roman" w:cs="Times New Roman"/>
          <w:color w:val="21201D"/>
          <w:sz w:val="36"/>
          <w:szCs w:val="28"/>
          <w:lang w:eastAsia="ru-RU"/>
        </w:rPr>
        <w:t xml:space="preserve">, дым, зеленый флаг, </w:t>
      </w:r>
      <w:proofErr w:type="spellStart"/>
      <w:r w:rsidRPr="00DB1A48">
        <w:rPr>
          <w:rFonts w:ascii="Times New Roman" w:hAnsi="Times New Roman" w:cs="Times New Roman"/>
          <w:color w:val="21201D"/>
          <w:sz w:val="36"/>
          <w:szCs w:val="28"/>
          <w:lang w:eastAsia="ru-RU"/>
        </w:rPr>
        <w:t>ляпка</w:t>
      </w:r>
      <w:proofErr w:type="spellEnd"/>
      <w:r w:rsidRPr="00DB1A48">
        <w:rPr>
          <w:rFonts w:ascii="Times New Roman" w:hAnsi="Times New Roman" w:cs="Times New Roman"/>
          <w:color w:val="21201D"/>
          <w:sz w:val="36"/>
          <w:szCs w:val="28"/>
          <w:lang w:eastAsia="ru-RU"/>
        </w:rPr>
        <w:t xml:space="preserve">, плюха и т.д.) являются синтетическими аналогами </w:t>
      </w:r>
      <w:proofErr w:type="spellStart"/>
      <w:r w:rsidRPr="00DB1A48">
        <w:rPr>
          <w:rFonts w:ascii="Times New Roman" w:hAnsi="Times New Roman" w:cs="Times New Roman"/>
          <w:color w:val="21201D"/>
          <w:sz w:val="36"/>
          <w:szCs w:val="28"/>
          <w:lang w:eastAsia="ru-RU"/>
        </w:rPr>
        <w:t>каннабиноидов</w:t>
      </w:r>
      <w:proofErr w:type="spellEnd"/>
      <w:r w:rsidRPr="00DB1A48">
        <w:rPr>
          <w:rFonts w:ascii="Times New Roman" w:hAnsi="Times New Roman" w:cs="Times New Roman"/>
          <w:color w:val="21201D"/>
          <w:sz w:val="36"/>
          <w:szCs w:val="28"/>
          <w:lang w:eastAsia="ru-RU"/>
        </w:rPr>
        <w:t xml:space="preserve"> (</w:t>
      </w:r>
      <w:r w:rsidRPr="00DB1A48">
        <w:rPr>
          <w:rFonts w:ascii="Times New Roman" w:hAnsi="Times New Roman" w:cs="Times New Roman"/>
          <w:color w:val="222222"/>
          <w:sz w:val="36"/>
          <w:szCs w:val="28"/>
          <w:shd w:val="clear" w:color="auto" w:fill="FFFFFF"/>
        </w:rPr>
        <w:t>вещества, содержащиеся в различных частях конопли или их синтетические аналоги</w:t>
      </w:r>
      <w:r w:rsidRPr="00DB1A48">
        <w:rPr>
          <w:rFonts w:ascii="Times New Roman" w:hAnsi="Times New Roman" w:cs="Times New Roman"/>
          <w:color w:val="21201D"/>
          <w:sz w:val="36"/>
          <w:szCs w:val="28"/>
          <w:lang w:eastAsia="ru-RU"/>
        </w:rPr>
        <w:t>), но в разы сильнее.</w:t>
      </w:r>
      <w:proofErr w:type="gramEnd"/>
      <w:r w:rsidRPr="00DB1A48">
        <w:rPr>
          <w:rFonts w:ascii="Times New Roman" w:hAnsi="Times New Roman" w:cs="Times New Roman"/>
          <w:color w:val="21201D"/>
          <w:sz w:val="36"/>
          <w:szCs w:val="28"/>
          <w:lang w:eastAsia="ru-RU"/>
        </w:rPr>
        <w:t xml:space="preserve"> Действие наркотика может длиться от 20 минут до нескольких часов.</w:t>
      </w:r>
    </w:p>
    <w:p w:rsidR="00C557D8" w:rsidRPr="00DB1A48" w:rsidRDefault="00C557D8" w:rsidP="00DB1A48">
      <w:pPr>
        <w:shd w:val="clear" w:color="auto" w:fill="FFFFFF"/>
        <w:spacing w:after="0" w:line="240" w:lineRule="auto"/>
        <w:jc w:val="both"/>
        <w:rPr>
          <w:rFonts w:ascii="Times New Roman" w:hAnsi="Times New Roman" w:cs="Times New Roman"/>
          <w:color w:val="C00000"/>
          <w:sz w:val="36"/>
          <w:szCs w:val="28"/>
          <w:lang w:eastAsia="ru-RU"/>
        </w:rPr>
      </w:pPr>
      <w:r w:rsidRPr="00DB1A48">
        <w:rPr>
          <w:rFonts w:ascii="Times New Roman" w:hAnsi="Times New Roman" w:cs="Times New Roman"/>
          <w:b/>
          <w:bCs/>
          <w:color w:val="C00000"/>
          <w:sz w:val="36"/>
          <w:szCs w:val="28"/>
          <w:lang w:eastAsia="ru-RU"/>
        </w:rPr>
        <w:t>Эффекты и последствия употребления курительных смесей: </w:t>
      </w:r>
    </w:p>
    <w:p w:rsidR="00C557D8" w:rsidRPr="00DB1A48" w:rsidRDefault="00C557D8" w:rsidP="000349CC">
      <w:pPr>
        <w:numPr>
          <w:ilvl w:val="0"/>
          <w:numId w:val="2"/>
        </w:numPr>
        <w:shd w:val="clear" w:color="auto" w:fill="FFFFFF"/>
        <w:tabs>
          <w:tab w:val="left" w:pos="993"/>
        </w:tabs>
        <w:spacing w:after="0" w:line="240" w:lineRule="auto"/>
        <w:ind w:left="0" w:firstLine="709"/>
        <w:jc w:val="both"/>
        <w:rPr>
          <w:rFonts w:ascii="Times New Roman" w:hAnsi="Times New Roman" w:cs="Times New Roman"/>
          <w:color w:val="000000"/>
          <w:sz w:val="36"/>
          <w:szCs w:val="28"/>
          <w:lang w:eastAsia="ru-RU"/>
        </w:rPr>
      </w:pPr>
      <w:r w:rsidRPr="00DB1A48">
        <w:rPr>
          <w:rFonts w:ascii="Times New Roman" w:hAnsi="Times New Roman" w:cs="Times New Roman"/>
          <w:color w:val="000000"/>
          <w:sz w:val="36"/>
          <w:szCs w:val="28"/>
          <w:lang w:eastAsia="ru-RU"/>
        </w:rPr>
        <w:t>Сопровождается кашлем (обжигает слизистую);</w:t>
      </w:r>
    </w:p>
    <w:p w:rsidR="00C557D8" w:rsidRPr="00DB1A48" w:rsidRDefault="00C557D8" w:rsidP="000349CC">
      <w:pPr>
        <w:numPr>
          <w:ilvl w:val="0"/>
          <w:numId w:val="2"/>
        </w:numPr>
        <w:shd w:val="clear" w:color="auto" w:fill="FFFFFF"/>
        <w:tabs>
          <w:tab w:val="left" w:pos="993"/>
        </w:tabs>
        <w:spacing w:after="0" w:line="240" w:lineRule="auto"/>
        <w:ind w:left="0" w:firstLine="709"/>
        <w:jc w:val="both"/>
        <w:rPr>
          <w:rFonts w:ascii="Times New Roman" w:hAnsi="Times New Roman" w:cs="Times New Roman"/>
          <w:color w:val="000000"/>
          <w:sz w:val="36"/>
          <w:szCs w:val="28"/>
          <w:lang w:eastAsia="ru-RU"/>
        </w:rPr>
      </w:pPr>
      <w:r w:rsidRPr="00DB1A48">
        <w:rPr>
          <w:rFonts w:ascii="Times New Roman" w:hAnsi="Times New Roman" w:cs="Times New Roman"/>
          <w:color w:val="000000"/>
          <w:sz w:val="36"/>
          <w:szCs w:val="28"/>
          <w:lang w:eastAsia="ru-RU"/>
        </w:rPr>
        <w:t>Сухость во рту (требуется постоянное употребление жидкости);</w:t>
      </w:r>
    </w:p>
    <w:p w:rsidR="00C557D8" w:rsidRPr="00DB1A48" w:rsidRDefault="00C557D8" w:rsidP="000349CC">
      <w:pPr>
        <w:numPr>
          <w:ilvl w:val="0"/>
          <w:numId w:val="2"/>
        </w:numPr>
        <w:shd w:val="clear" w:color="auto" w:fill="FFFFFF"/>
        <w:tabs>
          <w:tab w:val="left" w:pos="993"/>
        </w:tabs>
        <w:spacing w:after="0" w:line="240" w:lineRule="auto"/>
        <w:ind w:left="0" w:firstLine="709"/>
        <w:jc w:val="both"/>
        <w:rPr>
          <w:rFonts w:ascii="Times New Roman" w:hAnsi="Times New Roman" w:cs="Times New Roman"/>
          <w:color w:val="000000"/>
          <w:sz w:val="36"/>
          <w:szCs w:val="28"/>
          <w:lang w:eastAsia="ru-RU"/>
        </w:rPr>
      </w:pPr>
      <w:r w:rsidRPr="00DB1A48">
        <w:rPr>
          <w:rFonts w:ascii="Times New Roman" w:hAnsi="Times New Roman" w:cs="Times New Roman"/>
          <w:color w:val="000000"/>
          <w:sz w:val="36"/>
          <w:szCs w:val="28"/>
          <w:lang w:eastAsia="ru-RU"/>
        </w:rPr>
        <w:t>Мутный либо покрасневший белок глаз (очень важный признак, наркоманы это знают, поэтому носят с собой «</w:t>
      </w:r>
      <w:proofErr w:type="spellStart"/>
      <w:r w:rsidRPr="00DB1A48">
        <w:rPr>
          <w:rFonts w:ascii="Times New Roman" w:hAnsi="Times New Roman" w:cs="Times New Roman"/>
          <w:color w:val="000000"/>
          <w:sz w:val="36"/>
          <w:szCs w:val="28"/>
          <w:lang w:eastAsia="ru-RU"/>
        </w:rPr>
        <w:t>Визин</w:t>
      </w:r>
      <w:proofErr w:type="spellEnd"/>
      <w:r w:rsidRPr="00DB1A48">
        <w:rPr>
          <w:rFonts w:ascii="Times New Roman" w:hAnsi="Times New Roman" w:cs="Times New Roman"/>
          <w:color w:val="000000"/>
          <w:sz w:val="36"/>
          <w:szCs w:val="28"/>
          <w:lang w:eastAsia="ru-RU"/>
        </w:rPr>
        <w:t>» и другие глазные капли);</w:t>
      </w:r>
    </w:p>
    <w:p w:rsidR="00C557D8" w:rsidRPr="00DB1A48" w:rsidRDefault="00C557D8" w:rsidP="000349CC">
      <w:pPr>
        <w:numPr>
          <w:ilvl w:val="0"/>
          <w:numId w:val="2"/>
        </w:numPr>
        <w:shd w:val="clear" w:color="auto" w:fill="FFFFFF"/>
        <w:tabs>
          <w:tab w:val="left" w:pos="993"/>
        </w:tabs>
        <w:spacing w:after="0" w:line="240" w:lineRule="auto"/>
        <w:ind w:left="0" w:firstLine="709"/>
        <w:jc w:val="both"/>
        <w:rPr>
          <w:rFonts w:ascii="Times New Roman" w:hAnsi="Times New Roman" w:cs="Times New Roman"/>
          <w:color w:val="000000"/>
          <w:sz w:val="36"/>
          <w:szCs w:val="28"/>
          <w:lang w:eastAsia="ru-RU"/>
        </w:rPr>
      </w:pPr>
      <w:r w:rsidRPr="00DB1A48">
        <w:rPr>
          <w:rFonts w:ascii="Times New Roman" w:hAnsi="Times New Roman" w:cs="Times New Roman"/>
          <w:color w:val="000000"/>
          <w:sz w:val="36"/>
          <w:szCs w:val="28"/>
          <w:lang w:eastAsia="ru-RU"/>
        </w:rPr>
        <w:t>Нарушение координации;</w:t>
      </w:r>
    </w:p>
    <w:p w:rsidR="00C557D8" w:rsidRPr="00DB1A48" w:rsidRDefault="00C557D8" w:rsidP="000349CC">
      <w:pPr>
        <w:numPr>
          <w:ilvl w:val="0"/>
          <w:numId w:val="2"/>
        </w:numPr>
        <w:shd w:val="clear" w:color="auto" w:fill="FFFFFF"/>
        <w:tabs>
          <w:tab w:val="left" w:pos="993"/>
        </w:tabs>
        <w:spacing w:after="0" w:line="240" w:lineRule="auto"/>
        <w:ind w:left="0" w:firstLine="709"/>
        <w:jc w:val="both"/>
        <w:rPr>
          <w:rFonts w:ascii="Times New Roman" w:hAnsi="Times New Roman" w:cs="Times New Roman"/>
          <w:color w:val="000000"/>
          <w:sz w:val="36"/>
          <w:szCs w:val="28"/>
          <w:lang w:eastAsia="ru-RU"/>
        </w:rPr>
      </w:pPr>
      <w:r w:rsidRPr="00DB1A48">
        <w:rPr>
          <w:rFonts w:ascii="Times New Roman" w:hAnsi="Times New Roman" w:cs="Times New Roman"/>
          <w:color w:val="000000"/>
          <w:sz w:val="36"/>
          <w:szCs w:val="28"/>
          <w:lang w:eastAsia="ru-RU"/>
        </w:rPr>
        <w:t>Изменения речи (заторможенность, эффект вытянутой магнитофонной пленки);</w:t>
      </w:r>
    </w:p>
    <w:p w:rsidR="00C557D8" w:rsidRPr="00DB1A48" w:rsidRDefault="00C557D8" w:rsidP="000349CC">
      <w:pPr>
        <w:numPr>
          <w:ilvl w:val="0"/>
          <w:numId w:val="2"/>
        </w:numPr>
        <w:shd w:val="clear" w:color="auto" w:fill="FFFFFF"/>
        <w:tabs>
          <w:tab w:val="left" w:pos="993"/>
        </w:tabs>
        <w:spacing w:after="0" w:line="240" w:lineRule="auto"/>
        <w:ind w:left="0" w:firstLine="709"/>
        <w:jc w:val="both"/>
        <w:rPr>
          <w:rFonts w:ascii="Times New Roman" w:hAnsi="Times New Roman" w:cs="Times New Roman"/>
          <w:color w:val="000000"/>
          <w:sz w:val="36"/>
          <w:szCs w:val="28"/>
          <w:lang w:eastAsia="ru-RU"/>
        </w:rPr>
      </w:pPr>
      <w:r w:rsidRPr="00DB1A48">
        <w:rPr>
          <w:rFonts w:ascii="Times New Roman" w:hAnsi="Times New Roman" w:cs="Times New Roman"/>
          <w:color w:val="000000"/>
          <w:sz w:val="36"/>
          <w:szCs w:val="28"/>
          <w:lang w:eastAsia="ru-RU"/>
        </w:rPr>
        <w:t>Заторможенность мышления («тупит»);</w:t>
      </w:r>
    </w:p>
    <w:p w:rsidR="00C557D8" w:rsidRPr="00DB1A48" w:rsidRDefault="00C557D8" w:rsidP="000349CC">
      <w:pPr>
        <w:numPr>
          <w:ilvl w:val="0"/>
          <w:numId w:val="2"/>
        </w:numPr>
        <w:shd w:val="clear" w:color="auto" w:fill="FFFFFF"/>
        <w:tabs>
          <w:tab w:val="left" w:pos="993"/>
        </w:tabs>
        <w:spacing w:after="0" w:line="240" w:lineRule="auto"/>
        <w:ind w:left="0" w:firstLine="709"/>
        <w:jc w:val="both"/>
        <w:rPr>
          <w:rFonts w:ascii="Times New Roman" w:hAnsi="Times New Roman" w:cs="Times New Roman"/>
          <w:color w:val="000000"/>
          <w:sz w:val="36"/>
          <w:szCs w:val="28"/>
          <w:lang w:eastAsia="ru-RU"/>
        </w:rPr>
      </w:pPr>
      <w:r w:rsidRPr="00DB1A48">
        <w:rPr>
          <w:rFonts w:ascii="Times New Roman" w:hAnsi="Times New Roman" w:cs="Times New Roman"/>
          <w:color w:val="000000"/>
          <w:sz w:val="36"/>
          <w:szCs w:val="28"/>
          <w:lang w:eastAsia="ru-RU"/>
        </w:rPr>
        <w:t>Неподвижность, застывание в одной позе при полном молчании (если сильно обкурился, минут на 20-30);</w:t>
      </w:r>
    </w:p>
    <w:p w:rsidR="00C557D8" w:rsidRPr="00DB1A48" w:rsidRDefault="00C557D8" w:rsidP="000349CC">
      <w:pPr>
        <w:numPr>
          <w:ilvl w:val="0"/>
          <w:numId w:val="2"/>
        </w:numPr>
        <w:shd w:val="clear" w:color="auto" w:fill="FFFFFF"/>
        <w:tabs>
          <w:tab w:val="left" w:pos="993"/>
        </w:tabs>
        <w:spacing w:after="0" w:line="240" w:lineRule="auto"/>
        <w:ind w:left="0" w:firstLine="709"/>
        <w:jc w:val="both"/>
        <w:rPr>
          <w:rFonts w:ascii="Times New Roman" w:hAnsi="Times New Roman" w:cs="Times New Roman"/>
          <w:color w:val="000000"/>
          <w:sz w:val="36"/>
          <w:szCs w:val="28"/>
          <w:lang w:eastAsia="ru-RU"/>
        </w:rPr>
      </w:pPr>
      <w:r w:rsidRPr="00DB1A48">
        <w:rPr>
          <w:rFonts w:ascii="Times New Roman" w:hAnsi="Times New Roman" w:cs="Times New Roman"/>
          <w:color w:val="000000"/>
          <w:sz w:val="36"/>
          <w:szCs w:val="28"/>
          <w:lang w:eastAsia="ru-RU"/>
        </w:rPr>
        <w:t>Бледность;</w:t>
      </w:r>
    </w:p>
    <w:p w:rsidR="00C557D8" w:rsidRPr="00DB1A48" w:rsidRDefault="00C557D8" w:rsidP="000349CC">
      <w:pPr>
        <w:numPr>
          <w:ilvl w:val="0"/>
          <w:numId w:val="2"/>
        </w:numPr>
        <w:shd w:val="clear" w:color="auto" w:fill="FFFFFF"/>
        <w:tabs>
          <w:tab w:val="left" w:pos="993"/>
        </w:tabs>
        <w:spacing w:after="0" w:line="240" w:lineRule="auto"/>
        <w:ind w:left="0" w:firstLine="709"/>
        <w:jc w:val="both"/>
        <w:rPr>
          <w:rFonts w:ascii="Times New Roman" w:hAnsi="Times New Roman" w:cs="Times New Roman"/>
          <w:color w:val="000000"/>
          <w:sz w:val="36"/>
          <w:szCs w:val="28"/>
          <w:lang w:eastAsia="ru-RU"/>
        </w:rPr>
      </w:pPr>
      <w:r w:rsidRPr="00DB1A48">
        <w:rPr>
          <w:rFonts w:ascii="Times New Roman" w:hAnsi="Times New Roman" w:cs="Times New Roman"/>
          <w:color w:val="000000"/>
          <w:sz w:val="36"/>
          <w:szCs w:val="28"/>
          <w:lang w:eastAsia="ru-RU"/>
        </w:rPr>
        <w:t>Учащенный пульс;</w:t>
      </w:r>
    </w:p>
    <w:p w:rsidR="00C557D8" w:rsidRPr="00DB1A48" w:rsidRDefault="00C557D8" w:rsidP="00DB1A48">
      <w:pPr>
        <w:numPr>
          <w:ilvl w:val="0"/>
          <w:numId w:val="2"/>
        </w:numPr>
        <w:shd w:val="clear" w:color="auto" w:fill="FFFFFF"/>
        <w:tabs>
          <w:tab w:val="left" w:pos="993"/>
        </w:tabs>
        <w:spacing w:after="0" w:line="240" w:lineRule="auto"/>
        <w:ind w:left="0" w:firstLine="709"/>
        <w:jc w:val="both"/>
        <w:rPr>
          <w:rFonts w:ascii="Times New Roman" w:hAnsi="Times New Roman" w:cs="Times New Roman"/>
          <w:color w:val="000000"/>
          <w:sz w:val="36"/>
          <w:szCs w:val="28"/>
          <w:lang w:eastAsia="ru-RU"/>
        </w:rPr>
      </w:pPr>
      <w:r w:rsidRPr="00DB1A48">
        <w:rPr>
          <w:rFonts w:ascii="Times New Roman" w:hAnsi="Times New Roman" w:cs="Times New Roman"/>
          <w:color w:val="000000"/>
          <w:sz w:val="36"/>
          <w:szCs w:val="28"/>
          <w:lang w:eastAsia="ru-RU"/>
        </w:rPr>
        <w:t>Приступы смеха.</w:t>
      </w:r>
    </w:p>
    <w:p w:rsidR="00C557D8" w:rsidRDefault="00DB1A48" w:rsidP="0009072B">
      <w:pPr>
        <w:shd w:val="clear" w:color="auto" w:fill="FFFFFF"/>
        <w:spacing w:after="0" w:line="240" w:lineRule="auto"/>
        <w:ind w:firstLine="709"/>
        <w:jc w:val="both"/>
        <w:rPr>
          <w:rFonts w:ascii="Times New Roman" w:hAnsi="Times New Roman" w:cs="Times New Roman"/>
          <w:b/>
          <w:bCs/>
          <w:color w:val="C00000"/>
          <w:sz w:val="36"/>
          <w:szCs w:val="28"/>
          <w:lang w:eastAsia="ru-RU"/>
        </w:rPr>
      </w:pPr>
      <w:r w:rsidRPr="00DB1A48">
        <w:rPr>
          <w:rFonts w:ascii="Times New Roman" w:hAnsi="Times New Roman" w:cs="Times New Roman"/>
          <w:b/>
          <w:bCs/>
          <w:color w:val="C00000"/>
          <w:sz w:val="36"/>
          <w:szCs w:val="28"/>
          <w:lang w:eastAsia="ru-RU"/>
        </w:rPr>
        <w:drawing>
          <wp:anchor distT="0" distB="0" distL="114300" distR="114300" simplePos="0" relativeHeight="251659264" behindDoc="1" locked="0" layoutInCell="1" allowOverlap="1">
            <wp:simplePos x="0" y="0"/>
            <wp:positionH relativeFrom="column">
              <wp:posOffset>-963930</wp:posOffset>
            </wp:positionH>
            <wp:positionV relativeFrom="paragraph">
              <wp:posOffset>-513080</wp:posOffset>
            </wp:positionV>
            <wp:extent cx="1699895" cy="1450340"/>
            <wp:effectExtent l="19050" t="0" r="0" b="0"/>
            <wp:wrapTight wrapText="bothSides">
              <wp:wrapPolygon edited="0">
                <wp:start x="-242" y="0"/>
                <wp:lineTo x="-242" y="21278"/>
                <wp:lineTo x="21544" y="21278"/>
                <wp:lineTo x="21544" y="0"/>
                <wp:lineTo x="-242" y="0"/>
              </wp:wrapPolygon>
            </wp:wrapTight>
            <wp:docPr id="2" name="Рисунок 2" descr="D:\2017-2018 учебный год\Диалог\профилактический олимп\уголок профилактики\наркотики\hello_html_6c2b8d60.jpg"/>
            <wp:cNvGraphicFramePr/>
            <a:graphic xmlns:a="http://schemas.openxmlformats.org/drawingml/2006/main">
              <a:graphicData uri="http://schemas.openxmlformats.org/drawingml/2006/picture">
                <pic:pic xmlns:pic="http://schemas.openxmlformats.org/drawingml/2006/picture">
                  <pic:nvPicPr>
                    <pic:cNvPr id="0" name="Picture 1" descr="D:\2017-2018 учебный год\Диалог\профилактический олимп\уголок профилактики\наркотики\hello_html_6c2b8d60.jpg"/>
                    <pic:cNvPicPr>
                      <a:picLocks noChangeAspect="1" noChangeArrowheads="1"/>
                    </pic:cNvPicPr>
                  </pic:nvPicPr>
                  <pic:blipFill>
                    <a:blip r:embed="rId7"/>
                    <a:srcRect/>
                    <a:stretch>
                      <a:fillRect/>
                    </a:stretch>
                  </pic:blipFill>
                  <pic:spPr bwMode="auto">
                    <a:xfrm>
                      <a:off x="0" y="0"/>
                      <a:ext cx="1699895" cy="1450340"/>
                    </a:xfrm>
                    <a:prstGeom prst="rect">
                      <a:avLst/>
                    </a:prstGeom>
                    <a:noFill/>
                    <a:ln w="9525">
                      <a:noFill/>
                      <a:miter lim="800000"/>
                      <a:headEnd/>
                      <a:tailEnd/>
                    </a:ln>
                  </pic:spPr>
                </pic:pic>
              </a:graphicData>
            </a:graphic>
          </wp:anchor>
        </w:drawing>
      </w:r>
      <w:r w:rsidR="00C557D8" w:rsidRPr="00DB1A48">
        <w:rPr>
          <w:rFonts w:ascii="Times New Roman" w:hAnsi="Times New Roman" w:cs="Times New Roman"/>
          <w:b/>
          <w:bCs/>
          <w:color w:val="C00000"/>
          <w:sz w:val="36"/>
          <w:szCs w:val="28"/>
          <w:lang w:eastAsia="ru-RU"/>
        </w:rPr>
        <w:t>Распространение «курительных смесей»</w:t>
      </w:r>
    </w:p>
    <w:p w:rsidR="00DB1A48" w:rsidRPr="00DB1A48" w:rsidRDefault="00DB1A48" w:rsidP="0009072B">
      <w:pPr>
        <w:shd w:val="clear" w:color="auto" w:fill="FFFFFF"/>
        <w:spacing w:after="0" w:line="240" w:lineRule="auto"/>
        <w:ind w:firstLine="709"/>
        <w:jc w:val="both"/>
        <w:rPr>
          <w:rFonts w:ascii="Times New Roman" w:hAnsi="Times New Roman" w:cs="Times New Roman"/>
          <w:color w:val="C00000"/>
          <w:sz w:val="36"/>
          <w:szCs w:val="28"/>
          <w:lang w:eastAsia="ru-RU"/>
        </w:rPr>
      </w:pPr>
    </w:p>
    <w:p w:rsidR="00C557D8" w:rsidRPr="00DB1A48" w:rsidRDefault="00C557D8" w:rsidP="0009072B">
      <w:pPr>
        <w:shd w:val="clear" w:color="auto" w:fill="FFFFFF"/>
        <w:spacing w:after="0" w:line="240" w:lineRule="auto"/>
        <w:ind w:firstLine="709"/>
        <w:jc w:val="both"/>
        <w:rPr>
          <w:rFonts w:ascii="Times New Roman" w:hAnsi="Times New Roman" w:cs="Times New Roman"/>
          <w:color w:val="21201D"/>
          <w:sz w:val="36"/>
          <w:szCs w:val="28"/>
          <w:lang w:eastAsia="ru-RU"/>
        </w:rPr>
      </w:pPr>
      <w:r w:rsidRPr="00DB1A48">
        <w:rPr>
          <w:rFonts w:ascii="Times New Roman" w:hAnsi="Times New Roman" w:cs="Times New Roman"/>
          <w:color w:val="21201D"/>
          <w:sz w:val="36"/>
          <w:szCs w:val="28"/>
          <w:lang w:eastAsia="ru-RU"/>
        </w:rPr>
        <w:t xml:space="preserve">Покупают эти наркотики через интернет или у сверстников. Как правило, подросток заходит на известные сайты, торгующие наркотиками, набирая в поисковике несколько ключевых слов, получает контакт, списывается через </w:t>
      </w:r>
      <w:proofErr w:type="spellStart"/>
      <w:r w:rsidRPr="00DB1A48">
        <w:rPr>
          <w:rFonts w:ascii="Times New Roman" w:hAnsi="Times New Roman" w:cs="Times New Roman"/>
          <w:color w:val="21201D"/>
          <w:sz w:val="36"/>
          <w:szCs w:val="28"/>
          <w:lang w:eastAsia="ru-RU"/>
        </w:rPr>
        <w:t>скайп</w:t>
      </w:r>
      <w:proofErr w:type="spellEnd"/>
      <w:r w:rsidRPr="00DB1A48">
        <w:rPr>
          <w:rFonts w:ascii="Times New Roman" w:hAnsi="Times New Roman" w:cs="Times New Roman"/>
          <w:color w:val="21201D"/>
          <w:sz w:val="36"/>
          <w:szCs w:val="28"/>
          <w:lang w:eastAsia="ru-RU"/>
        </w:rPr>
        <w:t xml:space="preserve"> или «</w:t>
      </w:r>
      <w:proofErr w:type="spellStart"/>
      <w:r w:rsidRPr="00DB1A48">
        <w:rPr>
          <w:rFonts w:ascii="Times New Roman" w:hAnsi="Times New Roman" w:cs="Times New Roman"/>
          <w:color w:val="21201D"/>
          <w:sz w:val="36"/>
          <w:szCs w:val="28"/>
          <w:lang w:eastAsia="ru-RU"/>
        </w:rPr>
        <w:t>аську</w:t>
      </w:r>
      <w:proofErr w:type="spellEnd"/>
      <w:r w:rsidRPr="00DB1A48">
        <w:rPr>
          <w:rFonts w:ascii="Times New Roman" w:hAnsi="Times New Roman" w:cs="Times New Roman"/>
          <w:color w:val="21201D"/>
          <w:sz w:val="36"/>
          <w:szCs w:val="28"/>
          <w:lang w:eastAsia="ru-RU"/>
        </w:rPr>
        <w:t>», делает заказ. Ему тут же сообщают номер счета, он оплачивает через терминалы, и ему говорят, где забрать спрятанные наркотики.</w:t>
      </w:r>
    </w:p>
    <w:p w:rsidR="00C557D8" w:rsidRPr="00DB1A48" w:rsidRDefault="00C557D8" w:rsidP="0009072B">
      <w:pPr>
        <w:shd w:val="clear" w:color="auto" w:fill="FFFFFF"/>
        <w:spacing w:after="0" w:line="240" w:lineRule="auto"/>
        <w:ind w:firstLine="709"/>
        <w:jc w:val="both"/>
        <w:rPr>
          <w:rFonts w:ascii="Times New Roman" w:hAnsi="Times New Roman" w:cs="Times New Roman"/>
          <w:color w:val="21201D"/>
          <w:sz w:val="36"/>
          <w:szCs w:val="36"/>
          <w:lang w:eastAsia="ru-RU"/>
        </w:rPr>
      </w:pPr>
      <w:r w:rsidRPr="00DB1A48">
        <w:rPr>
          <w:rFonts w:ascii="Times New Roman" w:hAnsi="Times New Roman" w:cs="Times New Roman"/>
          <w:color w:val="21201D"/>
          <w:sz w:val="36"/>
          <w:szCs w:val="28"/>
          <w:lang w:eastAsia="ru-RU"/>
        </w:rPr>
        <w:t xml:space="preserve">На </w:t>
      </w:r>
      <w:proofErr w:type="spellStart"/>
      <w:r w:rsidRPr="00DB1A48">
        <w:rPr>
          <w:rFonts w:ascii="Times New Roman" w:hAnsi="Times New Roman" w:cs="Times New Roman"/>
          <w:color w:val="21201D"/>
          <w:sz w:val="36"/>
          <w:szCs w:val="28"/>
          <w:lang w:eastAsia="ru-RU"/>
        </w:rPr>
        <w:t>слэнге</w:t>
      </w:r>
      <w:proofErr w:type="spellEnd"/>
      <w:r w:rsidRPr="00DB1A48">
        <w:rPr>
          <w:rFonts w:ascii="Times New Roman" w:hAnsi="Times New Roman" w:cs="Times New Roman"/>
          <w:color w:val="21201D"/>
          <w:sz w:val="36"/>
          <w:szCs w:val="28"/>
          <w:lang w:eastAsia="ru-RU"/>
        </w:rPr>
        <w:t xml:space="preserve"> </w:t>
      </w:r>
      <w:r w:rsidRPr="00DB1A48">
        <w:rPr>
          <w:rFonts w:ascii="Times New Roman" w:hAnsi="Times New Roman" w:cs="Times New Roman"/>
          <w:sz w:val="36"/>
          <w:szCs w:val="28"/>
        </w:rPr>
        <w:t>–</w:t>
      </w:r>
      <w:r w:rsidRPr="00DB1A48">
        <w:rPr>
          <w:rFonts w:ascii="Times New Roman" w:hAnsi="Times New Roman" w:cs="Times New Roman"/>
          <w:color w:val="21201D"/>
          <w:sz w:val="36"/>
          <w:szCs w:val="28"/>
          <w:lang w:eastAsia="ru-RU"/>
        </w:rPr>
        <w:t xml:space="preserve"> поднять закладку, найти клад. Те же самые действия можно осуществлять </w:t>
      </w:r>
      <w:proofErr w:type="spellStart"/>
      <w:r w:rsidRPr="00DB1A48">
        <w:rPr>
          <w:rFonts w:ascii="Times New Roman" w:hAnsi="Times New Roman" w:cs="Times New Roman"/>
          <w:color w:val="21201D"/>
          <w:sz w:val="36"/>
          <w:szCs w:val="28"/>
          <w:lang w:eastAsia="ru-RU"/>
        </w:rPr>
        <w:t>ВКонтакте</w:t>
      </w:r>
      <w:proofErr w:type="spellEnd"/>
      <w:r w:rsidRPr="00DB1A48">
        <w:rPr>
          <w:rFonts w:ascii="Times New Roman" w:hAnsi="Times New Roman" w:cs="Times New Roman"/>
          <w:color w:val="21201D"/>
          <w:sz w:val="36"/>
          <w:szCs w:val="28"/>
          <w:lang w:eastAsia="ru-RU"/>
        </w:rPr>
        <w:t xml:space="preserve">, в «Одноклассниках» и т.д. Зачастую информацию считывают со стен домов, когда видят надписи: </w:t>
      </w:r>
      <w:proofErr w:type="spellStart"/>
      <w:r w:rsidRPr="00DB1A48">
        <w:rPr>
          <w:rFonts w:ascii="Times New Roman" w:hAnsi="Times New Roman" w:cs="Times New Roman"/>
          <w:color w:val="21201D"/>
          <w:sz w:val="36"/>
          <w:szCs w:val="28"/>
          <w:lang w:eastAsia="ru-RU"/>
        </w:rPr>
        <w:t>Легал</w:t>
      </w:r>
      <w:proofErr w:type="spellEnd"/>
      <w:r w:rsidRPr="00DB1A48">
        <w:rPr>
          <w:rFonts w:ascii="Times New Roman" w:hAnsi="Times New Roman" w:cs="Times New Roman"/>
          <w:color w:val="21201D"/>
          <w:sz w:val="36"/>
          <w:szCs w:val="28"/>
          <w:lang w:eastAsia="ru-RU"/>
        </w:rPr>
        <w:t xml:space="preserve">, </w:t>
      </w:r>
      <w:proofErr w:type="spellStart"/>
      <w:r w:rsidRPr="00DB1A48">
        <w:rPr>
          <w:rFonts w:ascii="Times New Roman" w:hAnsi="Times New Roman" w:cs="Times New Roman"/>
          <w:color w:val="21201D"/>
          <w:sz w:val="36"/>
          <w:szCs w:val="28"/>
          <w:lang w:eastAsia="ru-RU"/>
        </w:rPr>
        <w:t>Микс</w:t>
      </w:r>
      <w:proofErr w:type="spellEnd"/>
      <w:r w:rsidRPr="00DB1A48">
        <w:rPr>
          <w:rFonts w:ascii="Times New Roman" w:hAnsi="Times New Roman" w:cs="Times New Roman"/>
          <w:color w:val="21201D"/>
          <w:sz w:val="36"/>
          <w:szCs w:val="28"/>
          <w:lang w:eastAsia="ru-RU"/>
        </w:rPr>
        <w:t xml:space="preserve">, </w:t>
      </w:r>
      <w:proofErr w:type="spellStart"/>
      <w:r w:rsidRPr="00DB1A48">
        <w:rPr>
          <w:rFonts w:ascii="Times New Roman" w:hAnsi="Times New Roman" w:cs="Times New Roman"/>
          <w:color w:val="21201D"/>
          <w:sz w:val="36"/>
          <w:szCs w:val="28"/>
          <w:lang w:eastAsia="ru-RU"/>
        </w:rPr>
        <w:t>Куреха</w:t>
      </w:r>
      <w:proofErr w:type="spellEnd"/>
      <w:r w:rsidRPr="00DB1A48">
        <w:rPr>
          <w:rFonts w:ascii="Times New Roman" w:hAnsi="Times New Roman" w:cs="Times New Roman"/>
          <w:color w:val="21201D"/>
          <w:sz w:val="36"/>
          <w:szCs w:val="28"/>
          <w:lang w:eastAsia="ru-RU"/>
        </w:rPr>
        <w:t xml:space="preserve">, </w:t>
      </w:r>
      <w:r w:rsidRPr="00DB1A48">
        <w:rPr>
          <w:rFonts w:ascii="Times New Roman" w:hAnsi="Times New Roman" w:cs="Times New Roman"/>
          <w:color w:val="21201D"/>
          <w:sz w:val="36"/>
          <w:szCs w:val="36"/>
          <w:lang w:eastAsia="ru-RU"/>
        </w:rPr>
        <w:t>План и т.д. и номер «</w:t>
      </w:r>
      <w:proofErr w:type="spellStart"/>
      <w:r w:rsidRPr="00DB1A48">
        <w:rPr>
          <w:rFonts w:ascii="Times New Roman" w:hAnsi="Times New Roman" w:cs="Times New Roman"/>
          <w:color w:val="21201D"/>
          <w:sz w:val="36"/>
          <w:szCs w:val="36"/>
          <w:lang w:eastAsia="ru-RU"/>
        </w:rPr>
        <w:t>аськи</w:t>
      </w:r>
      <w:proofErr w:type="spellEnd"/>
      <w:r w:rsidRPr="00DB1A48">
        <w:rPr>
          <w:rFonts w:ascii="Times New Roman" w:hAnsi="Times New Roman" w:cs="Times New Roman"/>
          <w:color w:val="21201D"/>
          <w:sz w:val="36"/>
          <w:szCs w:val="36"/>
          <w:lang w:eastAsia="ru-RU"/>
        </w:rPr>
        <w:t xml:space="preserve">», реже </w:t>
      </w:r>
      <w:r w:rsidRPr="00DB1A48">
        <w:rPr>
          <w:rFonts w:ascii="Times New Roman" w:hAnsi="Times New Roman" w:cs="Times New Roman"/>
          <w:sz w:val="36"/>
          <w:szCs w:val="36"/>
        </w:rPr>
        <w:t>–</w:t>
      </w:r>
      <w:r w:rsidRPr="00DB1A48">
        <w:rPr>
          <w:rFonts w:ascii="Times New Roman" w:hAnsi="Times New Roman" w:cs="Times New Roman"/>
          <w:color w:val="21201D"/>
          <w:sz w:val="36"/>
          <w:szCs w:val="36"/>
          <w:lang w:eastAsia="ru-RU"/>
        </w:rPr>
        <w:t xml:space="preserve"> телефон.</w:t>
      </w:r>
    </w:p>
    <w:p w:rsidR="00C557D8" w:rsidRPr="00DB1A48" w:rsidRDefault="00C557D8" w:rsidP="0009072B">
      <w:pPr>
        <w:shd w:val="clear" w:color="auto" w:fill="FFFFFF"/>
        <w:spacing w:after="0" w:line="240" w:lineRule="auto"/>
        <w:ind w:firstLine="709"/>
        <w:jc w:val="both"/>
        <w:rPr>
          <w:rFonts w:ascii="Times New Roman" w:hAnsi="Times New Roman" w:cs="Times New Roman"/>
          <w:color w:val="21201D"/>
          <w:sz w:val="36"/>
          <w:szCs w:val="36"/>
          <w:lang w:eastAsia="ru-RU"/>
        </w:rPr>
      </w:pPr>
      <w:r w:rsidRPr="00DB1A48">
        <w:rPr>
          <w:rFonts w:ascii="Times New Roman" w:hAnsi="Times New Roman" w:cs="Times New Roman"/>
          <w:color w:val="21201D"/>
          <w:sz w:val="36"/>
          <w:szCs w:val="36"/>
          <w:lang w:eastAsia="ru-RU"/>
        </w:rPr>
        <w:t xml:space="preserve">Для подростков это все представляется интересной игрой. Для того чтобы понять, что ваш ребенок покупает наркотики, достаточно проверить его переписку, они ее, как правило, не стирают. Сверстники, одноклассники, которые начинают торговать наркотиками в школе, сразу же становятся заметны, у них появляется другие телефоны, </w:t>
      </w:r>
      <w:proofErr w:type="spellStart"/>
      <w:r w:rsidRPr="00DB1A48">
        <w:rPr>
          <w:rFonts w:ascii="Times New Roman" w:hAnsi="Times New Roman" w:cs="Times New Roman"/>
          <w:color w:val="21201D"/>
          <w:sz w:val="36"/>
          <w:szCs w:val="36"/>
          <w:lang w:eastAsia="ru-RU"/>
        </w:rPr>
        <w:t>айпады</w:t>
      </w:r>
      <w:proofErr w:type="spellEnd"/>
      <w:r w:rsidRPr="00DB1A48">
        <w:rPr>
          <w:rFonts w:ascii="Times New Roman" w:hAnsi="Times New Roman" w:cs="Times New Roman"/>
          <w:color w:val="21201D"/>
          <w:sz w:val="36"/>
          <w:szCs w:val="36"/>
          <w:lang w:eastAsia="ru-RU"/>
        </w:rPr>
        <w:t>, ноутбуки, они лучше одеваются. К ним обращаются старшие. Они становятся негативными лидерами и, как правило, позитивно настроенным детям трудно эту ситуацию переломить.</w:t>
      </w:r>
    </w:p>
    <w:p w:rsidR="00C557D8" w:rsidRPr="00DB1A48" w:rsidRDefault="00C557D8" w:rsidP="0009072B">
      <w:pPr>
        <w:shd w:val="clear" w:color="auto" w:fill="FFFFFF"/>
        <w:spacing w:after="0" w:line="240" w:lineRule="auto"/>
        <w:ind w:firstLine="709"/>
        <w:jc w:val="both"/>
        <w:rPr>
          <w:rFonts w:ascii="Times New Roman" w:hAnsi="Times New Roman" w:cs="Times New Roman"/>
          <w:color w:val="21201D"/>
          <w:sz w:val="36"/>
          <w:szCs w:val="36"/>
          <w:lang w:eastAsia="ru-RU"/>
        </w:rPr>
      </w:pPr>
      <w:r w:rsidRPr="00DB1A48">
        <w:rPr>
          <w:rFonts w:ascii="Times New Roman" w:hAnsi="Times New Roman" w:cs="Times New Roman"/>
          <w:color w:val="21201D"/>
          <w:sz w:val="36"/>
          <w:szCs w:val="36"/>
          <w:lang w:eastAsia="ru-RU"/>
        </w:rPr>
        <w:t>По данным статистики: подросток, начавший торговать наркотиками, и использующий это занятие, как способ коммуникации со старшими и средство самоутверждения среди сверстников, как правило, не отказывается от этого занятия добровольно. </w:t>
      </w:r>
    </w:p>
    <w:p w:rsidR="00C557D8" w:rsidRPr="00693EFC" w:rsidRDefault="00C557D8" w:rsidP="0009072B">
      <w:pPr>
        <w:shd w:val="clear" w:color="auto" w:fill="FFFFFF"/>
        <w:spacing w:after="0" w:line="240" w:lineRule="auto"/>
        <w:ind w:firstLine="709"/>
        <w:jc w:val="both"/>
        <w:rPr>
          <w:rFonts w:ascii="Times New Roman" w:hAnsi="Times New Roman" w:cs="Times New Roman"/>
          <w:color w:val="21201D"/>
          <w:sz w:val="28"/>
          <w:szCs w:val="28"/>
          <w:lang w:eastAsia="ru-RU"/>
        </w:rPr>
      </w:pPr>
    </w:p>
    <w:p w:rsidR="00C557D8" w:rsidRDefault="00C557D8" w:rsidP="00851607">
      <w:pPr>
        <w:spacing w:after="0" w:line="240" w:lineRule="auto"/>
        <w:rPr>
          <w:rFonts w:ascii="Times New Roman" w:hAnsi="Times New Roman" w:cs="Times New Roman"/>
          <w:b/>
          <w:bCs/>
          <w:sz w:val="28"/>
          <w:szCs w:val="28"/>
        </w:rPr>
      </w:pPr>
    </w:p>
    <w:p w:rsidR="00DB1A48" w:rsidRDefault="00DB1A48" w:rsidP="00076293">
      <w:pPr>
        <w:spacing w:after="0" w:line="240" w:lineRule="auto"/>
        <w:jc w:val="center"/>
        <w:rPr>
          <w:rFonts w:ascii="Times New Roman" w:hAnsi="Times New Roman" w:cs="Times New Roman"/>
          <w:b/>
          <w:bCs/>
          <w:sz w:val="28"/>
          <w:szCs w:val="28"/>
        </w:rPr>
      </w:pPr>
    </w:p>
    <w:p w:rsidR="00DB1A48" w:rsidRDefault="00DB1A48" w:rsidP="00076293">
      <w:pPr>
        <w:spacing w:after="0" w:line="240" w:lineRule="auto"/>
        <w:jc w:val="center"/>
        <w:rPr>
          <w:rFonts w:ascii="Times New Roman" w:hAnsi="Times New Roman" w:cs="Times New Roman"/>
          <w:b/>
          <w:bCs/>
          <w:sz w:val="28"/>
          <w:szCs w:val="28"/>
        </w:rPr>
      </w:pPr>
    </w:p>
    <w:p w:rsidR="00DB1A48" w:rsidRDefault="00DB1A48" w:rsidP="00076293">
      <w:pPr>
        <w:spacing w:after="0" w:line="240" w:lineRule="auto"/>
        <w:jc w:val="center"/>
        <w:rPr>
          <w:rFonts w:ascii="Times New Roman" w:hAnsi="Times New Roman" w:cs="Times New Roman"/>
          <w:b/>
          <w:bCs/>
          <w:sz w:val="28"/>
          <w:szCs w:val="28"/>
        </w:rPr>
      </w:pPr>
    </w:p>
    <w:p w:rsidR="00DB1A48" w:rsidRDefault="00DB1A48" w:rsidP="00076293">
      <w:pPr>
        <w:spacing w:after="0" w:line="240" w:lineRule="auto"/>
        <w:jc w:val="center"/>
        <w:rPr>
          <w:rFonts w:ascii="Times New Roman" w:hAnsi="Times New Roman" w:cs="Times New Roman"/>
          <w:b/>
          <w:bCs/>
          <w:sz w:val="28"/>
          <w:szCs w:val="28"/>
        </w:rPr>
      </w:pPr>
    </w:p>
    <w:p w:rsidR="00DB1A48" w:rsidRDefault="00DB1A48" w:rsidP="00076293">
      <w:pPr>
        <w:spacing w:after="0" w:line="240" w:lineRule="auto"/>
        <w:jc w:val="center"/>
        <w:rPr>
          <w:rFonts w:ascii="Times New Roman" w:hAnsi="Times New Roman" w:cs="Times New Roman"/>
          <w:b/>
          <w:bCs/>
          <w:sz w:val="28"/>
          <w:szCs w:val="28"/>
        </w:rPr>
      </w:pPr>
    </w:p>
    <w:p w:rsidR="00DB1A48" w:rsidRDefault="00DB1A48" w:rsidP="00DB1A48">
      <w:pPr>
        <w:spacing w:after="0" w:line="240" w:lineRule="auto"/>
        <w:jc w:val="center"/>
        <w:rPr>
          <w:rFonts w:ascii="Times New Roman" w:hAnsi="Times New Roman" w:cs="Times New Roman"/>
          <w:b/>
          <w:color w:val="365F91" w:themeColor="accent1" w:themeShade="BF"/>
          <w:sz w:val="36"/>
          <w:szCs w:val="28"/>
        </w:rPr>
      </w:pPr>
      <w:r w:rsidRPr="00DB1A48">
        <w:rPr>
          <w:rFonts w:ascii="Times New Roman" w:hAnsi="Times New Roman" w:cs="Times New Roman"/>
          <w:b/>
          <w:noProof/>
          <w:color w:val="365F91" w:themeColor="accent1" w:themeShade="BF"/>
          <w:sz w:val="36"/>
          <w:szCs w:val="28"/>
          <w:lang w:eastAsia="ru-RU"/>
        </w:rPr>
        <w:drawing>
          <wp:anchor distT="0" distB="0" distL="114300" distR="114300" simplePos="0" relativeHeight="251661312" behindDoc="1" locked="0" layoutInCell="1" allowOverlap="1">
            <wp:simplePos x="0" y="0"/>
            <wp:positionH relativeFrom="column">
              <wp:posOffset>-622300</wp:posOffset>
            </wp:positionH>
            <wp:positionV relativeFrom="paragraph">
              <wp:posOffset>-513080</wp:posOffset>
            </wp:positionV>
            <wp:extent cx="1358265" cy="1158240"/>
            <wp:effectExtent l="19050" t="0" r="0" b="0"/>
            <wp:wrapTight wrapText="bothSides">
              <wp:wrapPolygon edited="0">
                <wp:start x="-303" y="0"/>
                <wp:lineTo x="-303" y="21316"/>
                <wp:lineTo x="21509" y="21316"/>
                <wp:lineTo x="21509" y="0"/>
                <wp:lineTo x="-303" y="0"/>
              </wp:wrapPolygon>
            </wp:wrapTight>
            <wp:docPr id="4" name="Рисунок 4" descr="D:\2017-2018 учебный год\Диалог\профилактический олимп\уголок профилактики\наркотики\hello_html_6c2b8d60.jpg"/>
            <wp:cNvGraphicFramePr/>
            <a:graphic xmlns:a="http://schemas.openxmlformats.org/drawingml/2006/main">
              <a:graphicData uri="http://schemas.openxmlformats.org/drawingml/2006/picture">
                <pic:pic xmlns:pic="http://schemas.openxmlformats.org/drawingml/2006/picture">
                  <pic:nvPicPr>
                    <pic:cNvPr id="0" name="Picture 1" descr="D:\2017-2018 учебный год\Диалог\профилактический олимп\уголок профилактики\наркотики\hello_html_6c2b8d60.jpg"/>
                    <pic:cNvPicPr>
                      <a:picLocks noChangeAspect="1" noChangeArrowheads="1"/>
                    </pic:cNvPicPr>
                  </pic:nvPicPr>
                  <pic:blipFill>
                    <a:blip r:embed="rId7"/>
                    <a:srcRect/>
                    <a:stretch>
                      <a:fillRect/>
                    </a:stretch>
                  </pic:blipFill>
                  <pic:spPr bwMode="auto">
                    <a:xfrm>
                      <a:off x="0" y="0"/>
                      <a:ext cx="1358265" cy="1158240"/>
                    </a:xfrm>
                    <a:prstGeom prst="rect">
                      <a:avLst/>
                    </a:prstGeom>
                    <a:noFill/>
                    <a:ln w="9525">
                      <a:noFill/>
                      <a:miter lim="800000"/>
                      <a:headEnd/>
                      <a:tailEnd/>
                    </a:ln>
                  </pic:spPr>
                </pic:pic>
              </a:graphicData>
            </a:graphic>
          </wp:anchor>
        </w:drawing>
      </w:r>
      <w:r w:rsidRPr="00DB1A48">
        <w:rPr>
          <w:rFonts w:ascii="Times New Roman" w:hAnsi="Times New Roman" w:cs="Times New Roman"/>
          <w:b/>
          <w:color w:val="365F91" w:themeColor="accent1" w:themeShade="BF"/>
          <w:sz w:val="36"/>
          <w:szCs w:val="28"/>
        </w:rPr>
        <w:t>Памятка для подростков</w:t>
      </w:r>
    </w:p>
    <w:p w:rsidR="00DB1A48" w:rsidRPr="00DB1A48" w:rsidRDefault="00DB1A48" w:rsidP="00DB1A48">
      <w:pPr>
        <w:spacing w:after="0" w:line="240" w:lineRule="auto"/>
        <w:jc w:val="center"/>
        <w:rPr>
          <w:rFonts w:ascii="Times New Roman" w:hAnsi="Times New Roman" w:cs="Times New Roman"/>
          <w:b/>
          <w:color w:val="365F91" w:themeColor="accent1" w:themeShade="BF"/>
          <w:sz w:val="36"/>
          <w:szCs w:val="28"/>
        </w:rPr>
      </w:pPr>
    </w:p>
    <w:p w:rsidR="00C557D8" w:rsidRPr="00DB1A48" w:rsidRDefault="00C557D8" w:rsidP="00076293">
      <w:pPr>
        <w:spacing w:after="0" w:line="240" w:lineRule="auto"/>
        <w:jc w:val="center"/>
        <w:rPr>
          <w:rFonts w:ascii="Times New Roman" w:hAnsi="Times New Roman" w:cs="Times New Roman"/>
          <w:b/>
          <w:bCs/>
          <w:color w:val="C00000"/>
          <w:sz w:val="36"/>
          <w:szCs w:val="28"/>
        </w:rPr>
      </w:pPr>
      <w:r w:rsidRPr="00DB1A48">
        <w:rPr>
          <w:rFonts w:ascii="Times New Roman" w:hAnsi="Times New Roman" w:cs="Times New Roman"/>
          <w:b/>
          <w:bCs/>
          <w:color w:val="C00000"/>
          <w:sz w:val="36"/>
          <w:szCs w:val="28"/>
        </w:rPr>
        <w:t xml:space="preserve">Чем опасно курение </w:t>
      </w:r>
      <w:proofErr w:type="spellStart"/>
      <w:r w:rsidRPr="00DB1A48">
        <w:rPr>
          <w:rFonts w:ascii="Times New Roman" w:hAnsi="Times New Roman" w:cs="Times New Roman"/>
          <w:b/>
          <w:bCs/>
          <w:color w:val="C00000"/>
          <w:sz w:val="36"/>
          <w:szCs w:val="28"/>
        </w:rPr>
        <w:t>аромосмесей</w:t>
      </w:r>
      <w:proofErr w:type="spellEnd"/>
      <w:r w:rsidRPr="00DB1A48">
        <w:rPr>
          <w:rFonts w:ascii="Times New Roman" w:hAnsi="Times New Roman" w:cs="Times New Roman"/>
          <w:b/>
          <w:bCs/>
          <w:color w:val="C00000"/>
          <w:sz w:val="36"/>
          <w:szCs w:val="28"/>
        </w:rPr>
        <w:t>?</w:t>
      </w:r>
    </w:p>
    <w:p w:rsidR="00C557D8" w:rsidRPr="00DB1A48" w:rsidRDefault="00C557D8" w:rsidP="00076293">
      <w:pPr>
        <w:spacing w:after="0" w:line="240" w:lineRule="auto"/>
        <w:jc w:val="center"/>
        <w:rPr>
          <w:rFonts w:ascii="Times New Roman" w:hAnsi="Times New Roman" w:cs="Times New Roman"/>
          <w:sz w:val="36"/>
          <w:szCs w:val="28"/>
        </w:rPr>
      </w:pPr>
    </w:p>
    <w:p w:rsidR="00C557D8" w:rsidRPr="00DB1A48" w:rsidRDefault="00C557D8" w:rsidP="004B3C95">
      <w:pPr>
        <w:spacing w:after="0" w:line="240" w:lineRule="auto"/>
        <w:ind w:firstLine="709"/>
        <w:jc w:val="both"/>
        <w:rPr>
          <w:rFonts w:ascii="Times New Roman" w:hAnsi="Times New Roman" w:cs="Times New Roman"/>
          <w:sz w:val="36"/>
          <w:szCs w:val="28"/>
        </w:rPr>
      </w:pPr>
      <w:r w:rsidRPr="00DB1A48">
        <w:rPr>
          <w:rFonts w:ascii="Times New Roman" w:hAnsi="Times New Roman" w:cs="Times New Roman"/>
          <w:sz w:val="36"/>
          <w:szCs w:val="28"/>
        </w:rPr>
        <w:t>Последствия употребления курительных (ароматических) смесей заключаются в том, что формируется зависимость от психоактивных  веществ, содержащихся в этих смесях. Для подростков, начинающих употреблять смеси, это может вызвать тяжелое отравление, галлюцинации и потерю сознания. А для некоторых наступает летальный исход, то есть смерть.</w:t>
      </w:r>
    </w:p>
    <w:p w:rsidR="00C557D8" w:rsidRPr="00DB1A48" w:rsidRDefault="00C557D8" w:rsidP="004B3C95">
      <w:pPr>
        <w:spacing w:after="0" w:line="240" w:lineRule="auto"/>
        <w:ind w:firstLine="709"/>
        <w:jc w:val="both"/>
        <w:rPr>
          <w:rFonts w:ascii="Times New Roman" w:hAnsi="Times New Roman" w:cs="Times New Roman"/>
          <w:sz w:val="36"/>
          <w:szCs w:val="28"/>
        </w:rPr>
      </w:pPr>
      <w:r w:rsidRPr="00DB1A48">
        <w:rPr>
          <w:rFonts w:ascii="Times New Roman" w:hAnsi="Times New Roman" w:cs="Times New Roman"/>
          <w:sz w:val="36"/>
          <w:szCs w:val="28"/>
        </w:rPr>
        <w:t>Чем грозит систематическое употребление курительных смесей:</w:t>
      </w:r>
    </w:p>
    <w:p w:rsidR="00C557D8" w:rsidRPr="00DB1A48" w:rsidRDefault="00C557D8" w:rsidP="00076293">
      <w:pPr>
        <w:numPr>
          <w:ilvl w:val="0"/>
          <w:numId w:val="1"/>
        </w:numPr>
        <w:tabs>
          <w:tab w:val="left" w:pos="993"/>
        </w:tabs>
        <w:spacing w:after="0" w:line="240" w:lineRule="auto"/>
        <w:ind w:left="0" w:firstLine="709"/>
        <w:jc w:val="both"/>
        <w:rPr>
          <w:rFonts w:ascii="Times New Roman" w:hAnsi="Times New Roman" w:cs="Times New Roman"/>
          <w:sz w:val="36"/>
          <w:szCs w:val="28"/>
        </w:rPr>
      </w:pPr>
      <w:r w:rsidRPr="00DB1A48">
        <w:rPr>
          <w:rFonts w:ascii="Times New Roman" w:hAnsi="Times New Roman" w:cs="Times New Roman"/>
          <w:sz w:val="36"/>
          <w:szCs w:val="28"/>
        </w:rPr>
        <w:t xml:space="preserve">Развитие психической и физической зависимости </w:t>
      </w:r>
      <w:proofErr w:type="gramStart"/>
      <w:r w:rsidRPr="00DB1A48">
        <w:rPr>
          <w:rFonts w:ascii="Times New Roman" w:hAnsi="Times New Roman" w:cs="Times New Roman"/>
          <w:sz w:val="36"/>
          <w:szCs w:val="28"/>
        </w:rPr>
        <w:t>также, как</w:t>
      </w:r>
      <w:proofErr w:type="gramEnd"/>
      <w:r w:rsidRPr="00DB1A48">
        <w:rPr>
          <w:rFonts w:ascii="Times New Roman" w:hAnsi="Times New Roman" w:cs="Times New Roman"/>
          <w:sz w:val="36"/>
          <w:szCs w:val="28"/>
        </w:rPr>
        <w:t xml:space="preserve"> и при употреблении других видов наркотических веществ.</w:t>
      </w:r>
    </w:p>
    <w:p w:rsidR="00C557D8" w:rsidRPr="00DB1A48" w:rsidRDefault="00C557D8" w:rsidP="00076293">
      <w:pPr>
        <w:numPr>
          <w:ilvl w:val="0"/>
          <w:numId w:val="1"/>
        </w:numPr>
        <w:tabs>
          <w:tab w:val="left" w:pos="993"/>
        </w:tabs>
        <w:spacing w:after="0" w:line="240" w:lineRule="auto"/>
        <w:ind w:left="0" w:firstLine="709"/>
        <w:jc w:val="both"/>
        <w:rPr>
          <w:rFonts w:ascii="Times New Roman" w:hAnsi="Times New Roman" w:cs="Times New Roman"/>
          <w:sz w:val="36"/>
          <w:szCs w:val="28"/>
        </w:rPr>
      </w:pPr>
      <w:r w:rsidRPr="00DB1A48">
        <w:rPr>
          <w:rFonts w:ascii="Times New Roman" w:hAnsi="Times New Roman" w:cs="Times New Roman"/>
          <w:sz w:val="36"/>
          <w:szCs w:val="28"/>
        </w:rPr>
        <w:t>Снижение памяти, внимания, нарушение речи, мыслительной деятельности, координации движений, режима сна, резкие перепады настроения.</w:t>
      </w:r>
    </w:p>
    <w:p w:rsidR="00C557D8" w:rsidRPr="00DB1A48" w:rsidRDefault="00C557D8" w:rsidP="00076293">
      <w:pPr>
        <w:numPr>
          <w:ilvl w:val="0"/>
          <w:numId w:val="1"/>
        </w:numPr>
        <w:tabs>
          <w:tab w:val="left" w:pos="993"/>
        </w:tabs>
        <w:spacing w:after="0" w:line="240" w:lineRule="auto"/>
        <w:ind w:left="0" w:firstLine="709"/>
        <w:jc w:val="both"/>
        <w:rPr>
          <w:rFonts w:ascii="Times New Roman" w:hAnsi="Times New Roman" w:cs="Times New Roman"/>
          <w:sz w:val="36"/>
          <w:szCs w:val="28"/>
        </w:rPr>
      </w:pPr>
      <w:r w:rsidRPr="00DB1A48">
        <w:rPr>
          <w:rFonts w:ascii="Times New Roman" w:hAnsi="Times New Roman" w:cs="Times New Roman"/>
          <w:sz w:val="36"/>
          <w:szCs w:val="28"/>
        </w:rPr>
        <w:t>Психические нарушения различной степени тяжести вплоть до полного распада личности.</w:t>
      </w:r>
    </w:p>
    <w:p w:rsidR="00C557D8" w:rsidRPr="00DB1A48" w:rsidRDefault="00C557D8" w:rsidP="00076293">
      <w:pPr>
        <w:numPr>
          <w:ilvl w:val="0"/>
          <w:numId w:val="1"/>
        </w:numPr>
        <w:tabs>
          <w:tab w:val="left" w:pos="993"/>
        </w:tabs>
        <w:spacing w:after="0" w:line="240" w:lineRule="auto"/>
        <w:ind w:left="0" w:firstLine="709"/>
        <w:jc w:val="both"/>
        <w:rPr>
          <w:rFonts w:ascii="Times New Roman" w:hAnsi="Times New Roman" w:cs="Times New Roman"/>
          <w:sz w:val="36"/>
          <w:szCs w:val="28"/>
        </w:rPr>
      </w:pPr>
      <w:r w:rsidRPr="00DB1A48">
        <w:rPr>
          <w:rFonts w:ascii="Times New Roman" w:hAnsi="Times New Roman" w:cs="Times New Roman"/>
          <w:sz w:val="36"/>
          <w:szCs w:val="28"/>
        </w:rPr>
        <w:t>Депрессии.</w:t>
      </w:r>
    </w:p>
    <w:p w:rsidR="00C557D8" w:rsidRPr="00DB1A48" w:rsidRDefault="00C557D8" w:rsidP="00076293">
      <w:pPr>
        <w:numPr>
          <w:ilvl w:val="0"/>
          <w:numId w:val="1"/>
        </w:numPr>
        <w:tabs>
          <w:tab w:val="left" w:pos="993"/>
        </w:tabs>
        <w:spacing w:after="0" w:line="240" w:lineRule="auto"/>
        <w:ind w:left="0" w:firstLine="709"/>
        <w:jc w:val="both"/>
        <w:rPr>
          <w:rFonts w:ascii="Times New Roman" w:hAnsi="Times New Roman" w:cs="Times New Roman"/>
          <w:sz w:val="36"/>
          <w:szCs w:val="28"/>
        </w:rPr>
      </w:pPr>
      <w:r w:rsidRPr="00DB1A48">
        <w:rPr>
          <w:rFonts w:ascii="Times New Roman" w:hAnsi="Times New Roman" w:cs="Times New Roman"/>
          <w:sz w:val="36"/>
          <w:szCs w:val="28"/>
        </w:rPr>
        <w:t>Изменение генетического кода: опасность уродства (патологии) будущих детей.</w:t>
      </w:r>
    </w:p>
    <w:p w:rsidR="00C557D8" w:rsidRPr="00DB1A48" w:rsidRDefault="00C557D8" w:rsidP="00076293">
      <w:pPr>
        <w:numPr>
          <w:ilvl w:val="0"/>
          <w:numId w:val="1"/>
        </w:numPr>
        <w:tabs>
          <w:tab w:val="left" w:pos="993"/>
        </w:tabs>
        <w:spacing w:after="0" w:line="240" w:lineRule="auto"/>
        <w:ind w:left="0" w:firstLine="709"/>
        <w:jc w:val="both"/>
        <w:rPr>
          <w:rFonts w:ascii="Times New Roman" w:hAnsi="Times New Roman" w:cs="Times New Roman"/>
          <w:sz w:val="36"/>
          <w:szCs w:val="28"/>
        </w:rPr>
      </w:pPr>
      <w:r w:rsidRPr="00DB1A48">
        <w:rPr>
          <w:rFonts w:ascii="Times New Roman" w:hAnsi="Times New Roman" w:cs="Times New Roman"/>
          <w:sz w:val="36"/>
          <w:szCs w:val="28"/>
        </w:rPr>
        <w:t>Снижение иммунитета.</w:t>
      </w:r>
    </w:p>
    <w:p w:rsidR="00C557D8" w:rsidRPr="00DB1A48" w:rsidRDefault="00C557D8" w:rsidP="00076293">
      <w:pPr>
        <w:numPr>
          <w:ilvl w:val="0"/>
          <w:numId w:val="1"/>
        </w:numPr>
        <w:tabs>
          <w:tab w:val="left" w:pos="993"/>
        </w:tabs>
        <w:spacing w:after="0" w:line="240" w:lineRule="auto"/>
        <w:ind w:left="0" w:firstLine="709"/>
        <w:jc w:val="both"/>
        <w:rPr>
          <w:rFonts w:ascii="Times New Roman" w:hAnsi="Times New Roman" w:cs="Times New Roman"/>
          <w:sz w:val="36"/>
          <w:szCs w:val="28"/>
        </w:rPr>
      </w:pPr>
      <w:r w:rsidRPr="00DB1A48">
        <w:rPr>
          <w:rFonts w:ascii="Times New Roman" w:hAnsi="Times New Roman" w:cs="Times New Roman"/>
          <w:sz w:val="36"/>
          <w:szCs w:val="28"/>
        </w:rPr>
        <w:t>Риск развития сахарного диабета, рака легких и т.д.</w:t>
      </w:r>
    </w:p>
    <w:p w:rsidR="00C557D8" w:rsidRPr="00DB1A48" w:rsidRDefault="00C557D8" w:rsidP="00076293">
      <w:pPr>
        <w:numPr>
          <w:ilvl w:val="0"/>
          <w:numId w:val="1"/>
        </w:numPr>
        <w:tabs>
          <w:tab w:val="left" w:pos="993"/>
        </w:tabs>
        <w:spacing w:after="0" w:line="240" w:lineRule="auto"/>
        <w:ind w:left="0" w:firstLine="709"/>
        <w:jc w:val="both"/>
        <w:rPr>
          <w:rFonts w:ascii="Times New Roman" w:hAnsi="Times New Roman" w:cs="Times New Roman"/>
          <w:sz w:val="36"/>
          <w:szCs w:val="28"/>
        </w:rPr>
      </w:pPr>
      <w:r w:rsidRPr="00DB1A48">
        <w:rPr>
          <w:rFonts w:ascii="Times New Roman" w:hAnsi="Times New Roman" w:cs="Times New Roman"/>
          <w:sz w:val="36"/>
          <w:szCs w:val="28"/>
        </w:rPr>
        <w:t>Поражение сердечнососудистой системы.</w:t>
      </w:r>
    </w:p>
    <w:p w:rsidR="00C557D8" w:rsidRPr="00DB1A48" w:rsidRDefault="00C557D8" w:rsidP="00076293">
      <w:pPr>
        <w:numPr>
          <w:ilvl w:val="0"/>
          <w:numId w:val="1"/>
        </w:numPr>
        <w:tabs>
          <w:tab w:val="left" w:pos="993"/>
        </w:tabs>
        <w:spacing w:after="0" w:line="240" w:lineRule="auto"/>
        <w:ind w:left="0" w:firstLine="709"/>
        <w:jc w:val="both"/>
        <w:rPr>
          <w:rFonts w:ascii="Times New Roman" w:hAnsi="Times New Roman" w:cs="Times New Roman"/>
          <w:sz w:val="36"/>
          <w:szCs w:val="28"/>
        </w:rPr>
      </w:pPr>
      <w:r w:rsidRPr="00DB1A48">
        <w:rPr>
          <w:rFonts w:ascii="Times New Roman" w:hAnsi="Times New Roman" w:cs="Times New Roman"/>
          <w:sz w:val="36"/>
          <w:szCs w:val="28"/>
        </w:rPr>
        <w:t xml:space="preserve">Отравление от передозировки, смерть.  </w:t>
      </w:r>
    </w:p>
    <w:p w:rsidR="00C557D8" w:rsidRPr="00DB1A48" w:rsidRDefault="00C557D8" w:rsidP="00C84C57">
      <w:pPr>
        <w:spacing w:after="0" w:line="240" w:lineRule="auto"/>
        <w:jc w:val="center"/>
        <w:rPr>
          <w:rFonts w:ascii="Times New Roman" w:hAnsi="Times New Roman" w:cs="Times New Roman"/>
          <w:b/>
          <w:bCs/>
          <w:color w:val="000000"/>
          <w:sz w:val="36"/>
          <w:szCs w:val="28"/>
        </w:rPr>
      </w:pPr>
    </w:p>
    <w:p w:rsidR="00DB1A48" w:rsidRDefault="00DB1A48" w:rsidP="000028B5">
      <w:pPr>
        <w:spacing w:after="0" w:line="240" w:lineRule="auto"/>
        <w:ind w:firstLine="709"/>
        <w:jc w:val="both"/>
        <w:rPr>
          <w:rFonts w:ascii="Times New Roman" w:hAnsi="Times New Roman" w:cs="Times New Roman"/>
          <w:color w:val="000000"/>
          <w:sz w:val="36"/>
          <w:szCs w:val="28"/>
        </w:rPr>
      </w:pPr>
    </w:p>
    <w:p w:rsidR="00DB1A48" w:rsidRDefault="00DB1A48" w:rsidP="000028B5">
      <w:pPr>
        <w:spacing w:after="0" w:line="240" w:lineRule="auto"/>
        <w:ind w:firstLine="709"/>
        <w:jc w:val="both"/>
        <w:rPr>
          <w:rFonts w:ascii="Times New Roman" w:hAnsi="Times New Roman" w:cs="Times New Roman"/>
          <w:color w:val="000000"/>
          <w:sz w:val="36"/>
          <w:szCs w:val="28"/>
        </w:rPr>
      </w:pPr>
    </w:p>
    <w:p w:rsidR="00DB1A48" w:rsidRDefault="00DB1A48" w:rsidP="000028B5">
      <w:pPr>
        <w:spacing w:after="0" w:line="240" w:lineRule="auto"/>
        <w:ind w:firstLine="709"/>
        <w:jc w:val="both"/>
        <w:rPr>
          <w:rFonts w:ascii="Times New Roman" w:hAnsi="Times New Roman" w:cs="Times New Roman"/>
          <w:color w:val="000000"/>
          <w:sz w:val="36"/>
          <w:szCs w:val="28"/>
        </w:rPr>
      </w:pPr>
    </w:p>
    <w:p w:rsidR="00DB1A48" w:rsidRDefault="00DB1A48" w:rsidP="000028B5">
      <w:pPr>
        <w:spacing w:after="0" w:line="240" w:lineRule="auto"/>
        <w:ind w:firstLine="709"/>
        <w:jc w:val="both"/>
        <w:rPr>
          <w:rFonts w:ascii="Times New Roman" w:hAnsi="Times New Roman" w:cs="Times New Roman"/>
          <w:color w:val="000000"/>
          <w:sz w:val="36"/>
          <w:szCs w:val="28"/>
        </w:rPr>
      </w:pPr>
    </w:p>
    <w:p w:rsidR="00C557D8" w:rsidRDefault="00DB1A48" w:rsidP="00DB1A48">
      <w:pPr>
        <w:spacing w:after="0" w:line="240" w:lineRule="auto"/>
        <w:ind w:firstLine="709"/>
        <w:jc w:val="center"/>
        <w:rPr>
          <w:rFonts w:ascii="Times New Roman" w:hAnsi="Times New Roman" w:cs="Times New Roman"/>
          <w:b/>
          <w:color w:val="C00000"/>
          <w:sz w:val="36"/>
          <w:szCs w:val="28"/>
        </w:rPr>
      </w:pPr>
      <w:r w:rsidRPr="00DB1A48">
        <w:rPr>
          <w:rFonts w:ascii="Times New Roman" w:hAnsi="Times New Roman" w:cs="Times New Roman"/>
          <w:b/>
          <w:noProof/>
          <w:color w:val="C00000"/>
          <w:sz w:val="36"/>
          <w:szCs w:val="28"/>
          <w:lang w:eastAsia="ru-RU"/>
        </w:rPr>
        <w:drawing>
          <wp:anchor distT="0" distB="0" distL="114300" distR="114300" simplePos="0" relativeHeight="251662336" behindDoc="1" locked="0" layoutInCell="1" allowOverlap="1">
            <wp:simplePos x="0" y="0"/>
            <wp:positionH relativeFrom="column">
              <wp:posOffset>-732155</wp:posOffset>
            </wp:positionH>
            <wp:positionV relativeFrom="paragraph">
              <wp:posOffset>-207645</wp:posOffset>
            </wp:positionV>
            <wp:extent cx="1626870" cy="1145540"/>
            <wp:effectExtent l="19050" t="0" r="0" b="0"/>
            <wp:wrapTight wrapText="bothSides">
              <wp:wrapPolygon edited="0">
                <wp:start x="-253" y="0"/>
                <wp:lineTo x="-253" y="21193"/>
                <wp:lineTo x="21499" y="21193"/>
                <wp:lineTo x="21499" y="0"/>
                <wp:lineTo x="-253" y="0"/>
              </wp:wrapPolygon>
            </wp:wrapTight>
            <wp:docPr id="5" name="Рисунок 5" descr="D:\2017-2018 учебный год\Диалог\профилактический олимп\уголок профилактики\наркотики\hello_html_6c2b8d60.jpg"/>
            <wp:cNvGraphicFramePr/>
            <a:graphic xmlns:a="http://schemas.openxmlformats.org/drawingml/2006/main">
              <a:graphicData uri="http://schemas.openxmlformats.org/drawingml/2006/picture">
                <pic:pic xmlns:pic="http://schemas.openxmlformats.org/drawingml/2006/picture">
                  <pic:nvPicPr>
                    <pic:cNvPr id="0" name="Picture 1" descr="D:\2017-2018 учебный год\Диалог\профилактический олимп\уголок профилактики\наркотики\hello_html_6c2b8d60.jpg"/>
                    <pic:cNvPicPr>
                      <a:picLocks noChangeAspect="1" noChangeArrowheads="1"/>
                    </pic:cNvPicPr>
                  </pic:nvPicPr>
                  <pic:blipFill>
                    <a:blip r:embed="rId7"/>
                    <a:srcRect/>
                    <a:stretch>
                      <a:fillRect/>
                    </a:stretch>
                  </pic:blipFill>
                  <pic:spPr bwMode="auto">
                    <a:xfrm>
                      <a:off x="0" y="0"/>
                      <a:ext cx="1626870" cy="1145540"/>
                    </a:xfrm>
                    <a:prstGeom prst="rect">
                      <a:avLst/>
                    </a:prstGeom>
                    <a:noFill/>
                    <a:ln w="9525">
                      <a:noFill/>
                      <a:miter lim="800000"/>
                      <a:headEnd/>
                      <a:tailEnd/>
                    </a:ln>
                  </pic:spPr>
                </pic:pic>
              </a:graphicData>
            </a:graphic>
          </wp:anchor>
        </w:drawing>
      </w:r>
      <w:r w:rsidR="00C557D8" w:rsidRPr="00DB1A48">
        <w:rPr>
          <w:rFonts w:ascii="Times New Roman" w:hAnsi="Times New Roman" w:cs="Times New Roman"/>
          <w:b/>
          <w:color w:val="C00000"/>
          <w:sz w:val="36"/>
          <w:szCs w:val="28"/>
        </w:rPr>
        <w:t>Будь внимателен к своим друзьям. Возможно, кто-то из них уже попал в беду, если есть такие признаки:</w:t>
      </w:r>
    </w:p>
    <w:p w:rsidR="00DB1A48" w:rsidRPr="00DB1A48" w:rsidRDefault="00DB1A48" w:rsidP="00DB1A48">
      <w:pPr>
        <w:spacing w:after="0" w:line="240" w:lineRule="auto"/>
        <w:ind w:firstLine="709"/>
        <w:jc w:val="center"/>
        <w:rPr>
          <w:rFonts w:ascii="Times New Roman" w:hAnsi="Times New Roman" w:cs="Times New Roman"/>
          <w:b/>
          <w:color w:val="C00000"/>
          <w:sz w:val="36"/>
          <w:szCs w:val="28"/>
        </w:rPr>
      </w:pPr>
    </w:p>
    <w:p w:rsidR="00C557D8" w:rsidRPr="00DB1A48" w:rsidRDefault="00C557D8" w:rsidP="00DB1A48">
      <w:pPr>
        <w:pStyle w:val="aa"/>
        <w:numPr>
          <w:ilvl w:val="0"/>
          <w:numId w:val="38"/>
        </w:numPr>
        <w:spacing w:after="0" w:line="240" w:lineRule="auto"/>
        <w:jc w:val="both"/>
        <w:rPr>
          <w:rFonts w:ascii="Times New Roman" w:hAnsi="Times New Roman" w:cs="Times New Roman"/>
          <w:sz w:val="36"/>
          <w:szCs w:val="28"/>
        </w:rPr>
      </w:pPr>
      <w:r w:rsidRPr="00DB1A48">
        <w:rPr>
          <w:rFonts w:ascii="Times New Roman" w:hAnsi="Times New Roman" w:cs="Times New Roman"/>
          <w:sz w:val="36"/>
          <w:szCs w:val="28"/>
        </w:rPr>
        <w:t xml:space="preserve">расширенный зрачок; </w:t>
      </w:r>
    </w:p>
    <w:p w:rsidR="00C557D8" w:rsidRPr="00DB1A48" w:rsidRDefault="00C557D8" w:rsidP="00DB1A48">
      <w:pPr>
        <w:pStyle w:val="aa"/>
        <w:numPr>
          <w:ilvl w:val="0"/>
          <w:numId w:val="38"/>
        </w:numPr>
        <w:spacing w:after="0" w:line="240" w:lineRule="auto"/>
        <w:jc w:val="both"/>
        <w:rPr>
          <w:rFonts w:ascii="Times New Roman" w:hAnsi="Times New Roman" w:cs="Times New Roman"/>
          <w:sz w:val="36"/>
          <w:szCs w:val="28"/>
        </w:rPr>
      </w:pPr>
      <w:r w:rsidRPr="00DB1A48">
        <w:rPr>
          <w:rFonts w:ascii="Times New Roman" w:hAnsi="Times New Roman" w:cs="Times New Roman"/>
          <w:sz w:val="36"/>
          <w:szCs w:val="28"/>
        </w:rPr>
        <w:t xml:space="preserve">потеря контроля над поведением (расторможенность, повышенная двигательная активность) и эмоциями (беспричинный смех, безразличие); </w:t>
      </w:r>
    </w:p>
    <w:p w:rsidR="00C557D8" w:rsidRPr="00DB1A48" w:rsidRDefault="00C557D8" w:rsidP="00DB1A48">
      <w:pPr>
        <w:pStyle w:val="aa"/>
        <w:numPr>
          <w:ilvl w:val="0"/>
          <w:numId w:val="38"/>
        </w:numPr>
        <w:spacing w:after="0" w:line="240" w:lineRule="auto"/>
        <w:jc w:val="both"/>
        <w:rPr>
          <w:rFonts w:ascii="Times New Roman" w:hAnsi="Times New Roman" w:cs="Times New Roman"/>
          <w:sz w:val="36"/>
          <w:szCs w:val="28"/>
        </w:rPr>
      </w:pPr>
      <w:r w:rsidRPr="00DB1A48">
        <w:rPr>
          <w:rFonts w:ascii="Times New Roman" w:hAnsi="Times New Roman" w:cs="Times New Roman"/>
          <w:sz w:val="36"/>
          <w:szCs w:val="28"/>
        </w:rPr>
        <w:t xml:space="preserve">перепады настроения; </w:t>
      </w:r>
    </w:p>
    <w:p w:rsidR="00C557D8" w:rsidRPr="00DB1A48" w:rsidRDefault="00C557D8" w:rsidP="00DB1A48">
      <w:pPr>
        <w:pStyle w:val="aa"/>
        <w:numPr>
          <w:ilvl w:val="0"/>
          <w:numId w:val="38"/>
        </w:numPr>
        <w:spacing w:after="0" w:line="240" w:lineRule="auto"/>
        <w:jc w:val="both"/>
        <w:rPr>
          <w:rFonts w:ascii="Times New Roman" w:hAnsi="Times New Roman" w:cs="Times New Roman"/>
          <w:sz w:val="36"/>
          <w:szCs w:val="28"/>
        </w:rPr>
      </w:pPr>
      <w:r w:rsidRPr="00DB1A48">
        <w:rPr>
          <w:rFonts w:ascii="Times New Roman" w:hAnsi="Times New Roman" w:cs="Times New Roman"/>
          <w:sz w:val="36"/>
          <w:szCs w:val="28"/>
        </w:rPr>
        <w:t xml:space="preserve">нарушение координации движений; </w:t>
      </w:r>
    </w:p>
    <w:p w:rsidR="00C557D8" w:rsidRPr="00DB1A48" w:rsidRDefault="00C557D8" w:rsidP="00DB1A48">
      <w:pPr>
        <w:pStyle w:val="aa"/>
        <w:numPr>
          <w:ilvl w:val="0"/>
          <w:numId w:val="38"/>
        </w:numPr>
        <w:spacing w:after="0" w:line="240" w:lineRule="auto"/>
        <w:jc w:val="both"/>
        <w:rPr>
          <w:rFonts w:ascii="Times New Roman" w:hAnsi="Times New Roman" w:cs="Times New Roman"/>
          <w:sz w:val="36"/>
          <w:szCs w:val="28"/>
        </w:rPr>
      </w:pPr>
      <w:r w:rsidRPr="00DB1A48">
        <w:rPr>
          <w:rFonts w:ascii="Times New Roman" w:hAnsi="Times New Roman" w:cs="Times New Roman"/>
          <w:sz w:val="36"/>
          <w:szCs w:val="28"/>
        </w:rPr>
        <w:t xml:space="preserve">нарушение темпа речи; </w:t>
      </w:r>
    </w:p>
    <w:p w:rsidR="00C557D8" w:rsidRPr="00DB1A48" w:rsidRDefault="00C557D8" w:rsidP="00DB1A48">
      <w:pPr>
        <w:pStyle w:val="aa"/>
        <w:numPr>
          <w:ilvl w:val="0"/>
          <w:numId w:val="38"/>
        </w:numPr>
        <w:spacing w:after="0" w:line="240" w:lineRule="auto"/>
        <w:jc w:val="both"/>
        <w:rPr>
          <w:rFonts w:ascii="Times New Roman" w:hAnsi="Times New Roman" w:cs="Times New Roman"/>
          <w:sz w:val="36"/>
          <w:szCs w:val="28"/>
        </w:rPr>
      </w:pPr>
      <w:r w:rsidRPr="00DB1A48">
        <w:rPr>
          <w:rFonts w:ascii="Times New Roman" w:hAnsi="Times New Roman" w:cs="Times New Roman"/>
          <w:sz w:val="36"/>
          <w:szCs w:val="28"/>
        </w:rPr>
        <w:t>возможны проявления галлюцинации.</w:t>
      </w:r>
    </w:p>
    <w:p w:rsidR="00C557D8" w:rsidRPr="00DB1A48" w:rsidRDefault="00C557D8" w:rsidP="001C6F2A">
      <w:pPr>
        <w:spacing w:after="0" w:line="240" w:lineRule="auto"/>
        <w:ind w:firstLine="709"/>
        <w:jc w:val="both"/>
        <w:rPr>
          <w:rFonts w:ascii="Times New Roman" w:hAnsi="Times New Roman" w:cs="Times New Roman"/>
          <w:sz w:val="36"/>
          <w:szCs w:val="28"/>
        </w:rPr>
      </w:pPr>
    </w:p>
    <w:p w:rsidR="00C557D8" w:rsidRPr="00DB1A48" w:rsidRDefault="00C557D8" w:rsidP="001C6F2A">
      <w:pPr>
        <w:spacing w:after="0" w:line="240" w:lineRule="auto"/>
        <w:ind w:firstLine="709"/>
        <w:jc w:val="both"/>
        <w:rPr>
          <w:rFonts w:ascii="Times New Roman" w:hAnsi="Times New Roman" w:cs="Times New Roman"/>
          <w:sz w:val="36"/>
          <w:szCs w:val="28"/>
        </w:rPr>
      </w:pPr>
      <w:r w:rsidRPr="00DB1A48">
        <w:rPr>
          <w:rFonts w:ascii="Times New Roman" w:hAnsi="Times New Roman" w:cs="Times New Roman"/>
          <w:sz w:val="36"/>
          <w:szCs w:val="28"/>
        </w:rPr>
        <w:t>Берегите себя и своё здоровье, выбирайте жизнь!</w:t>
      </w:r>
    </w:p>
    <w:p w:rsidR="00C557D8" w:rsidRPr="00DB1A48" w:rsidRDefault="00C557D8" w:rsidP="001C6F2A">
      <w:pPr>
        <w:spacing w:after="0" w:line="240" w:lineRule="auto"/>
        <w:ind w:firstLine="709"/>
        <w:jc w:val="both"/>
        <w:rPr>
          <w:rFonts w:ascii="Times New Roman" w:hAnsi="Times New Roman" w:cs="Times New Roman"/>
          <w:sz w:val="36"/>
          <w:szCs w:val="28"/>
        </w:rPr>
      </w:pPr>
      <w:r w:rsidRPr="00DB1A48">
        <w:rPr>
          <w:rFonts w:ascii="Times New Roman" w:hAnsi="Times New Roman" w:cs="Times New Roman"/>
          <w:sz w:val="36"/>
          <w:szCs w:val="28"/>
        </w:rPr>
        <w:t>Если вам известно о местах сбыта курительных смесей, обращайтесь в милицию по месту жительства, тем самым вы спасёте жизни многих.</w:t>
      </w:r>
    </w:p>
    <w:p w:rsidR="00C557D8" w:rsidRPr="00DB1A48" w:rsidRDefault="00C557D8" w:rsidP="001C6F2A">
      <w:pPr>
        <w:spacing w:after="0" w:line="240" w:lineRule="auto"/>
        <w:ind w:firstLine="709"/>
        <w:jc w:val="both"/>
        <w:rPr>
          <w:rFonts w:ascii="Times New Roman" w:hAnsi="Times New Roman" w:cs="Times New Roman"/>
          <w:sz w:val="36"/>
          <w:szCs w:val="28"/>
        </w:rPr>
      </w:pPr>
    </w:p>
    <w:p w:rsidR="00C557D8" w:rsidRPr="00DB1A48" w:rsidRDefault="00C557D8" w:rsidP="00DB1A48">
      <w:pPr>
        <w:spacing w:after="0" w:line="240" w:lineRule="auto"/>
        <w:ind w:firstLine="709"/>
        <w:jc w:val="center"/>
        <w:rPr>
          <w:rFonts w:ascii="Times New Roman" w:hAnsi="Times New Roman" w:cs="Times New Roman"/>
          <w:b/>
          <w:bCs/>
          <w:i/>
          <w:iCs/>
          <w:color w:val="C00000"/>
          <w:sz w:val="36"/>
          <w:szCs w:val="28"/>
        </w:rPr>
      </w:pPr>
      <w:r w:rsidRPr="00DB1A48">
        <w:rPr>
          <w:rFonts w:ascii="Times New Roman" w:hAnsi="Times New Roman" w:cs="Times New Roman"/>
          <w:b/>
          <w:bCs/>
          <w:i/>
          <w:iCs/>
          <w:color w:val="C00000"/>
          <w:sz w:val="36"/>
          <w:szCs w:val="28"/>
        </w:rPr>
        <w:t>Помните: тот, кто продает курительные смеси – торгует вашим здоровьем и жизнью!</w:t>
      </w:r>
    </w:p>
    <w:p w:rsidR="00C557D8" w:rsidRPr="00DB1A48" w:rsidRDefault="00C557D8" w:rsidP="00DB1A48">
      <w:pPr>
        <w:tabs>
          <w:tab w:val="left" w:pos="2150"/>
        </w:tabs>
        <w:spacing w:after="0" w:line="240" w:lineRule="auto"/>
        <w:ind w:firstLine="709"/>
        <w:jc w:val="center"/>
        <w:rPr>
          <w:rFonts w:ascii="Times New Roman" w:hAnsi="Times New Roman" w:cs="Times New Roman"/>
          <w:b/>
          <w:bCs/>
          <w:i/>
          <w:iCs/>
          <w:color w:val="C00000"/>
          <w:sz w:val="36"/>
          <w:szCs w:val="28"/>
        </w:rPr>
      </w:pPr>
    </w:p>
    <w:p w:rsidR="00C557D8" w:rsidRPr="00DB1A48" w:rsidRDefault="00C557D8" w:rsidP="00DB1A48">
      <w:pPr>
        <w:spacing w:after="0" w:line="240" w:lineRule="auto"/>
        <w:ind w:firstLine="709"/>
        <w:jc w:val="center"/>
        <w:rPr>
          <w:rFonts w:ascii="Times New Roman" w:hAnsi="Times New Roman" w:cs="Times New Roman"/>
          <w:b/>
          <w:bCs/>
          <w:i/>
          <w:iCs/>
          <w:color w:val="C00000"/>
          <w:sz w:val="36"/>
          <w:szCs w:val="28"/>
        </w:rPr>
      </w:pPr>
    </w:p>
    <w:sectPr w:rsidR="00C557D8" w:rsidRPr="00DB1A48" w:rsidSect="00025DA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A56" w:rsidRDefault="00265A56" w:rsidP="00076293">
      <w:pPr>
        <w:spacing w:after="0" w:line="240" w:lineRule="auto"/>
      </w:pPr>
      <w:r>
        <w:separator/>
      </w:r>
    </w:p>
  </w:endnote>
  <w:endnote w:type="continuationSeparator" w:id="0">
    <w:p w:rsidR="00265A56" w:rsidRDefault="00265A56" w:rsidP="000762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A56" w:rsidRDefault="00265A56" w:rsidP="00076293">
      <w:pPr>
        <w:spacing w:after="0" w:line="240" w:lineRule="auto"/>
      </w:pPr>
      <w:r>
        <w:separator/>
      </w:r>
    </w:p>
  </w:footnote>
  <w:footnote w:type="continuationSeparator" w:id="0">
    <w:p w:rsidR="00265A56" w:rsidRDefault="00265A56" w:rsidP="000762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76A5"/>
    <w:multiLevelType w:val="hybridMultilevel"/>
    <w:tmpl w:val="9D7623B4"/>
    <w:lvl w:ilvl="0" w:tplc="222441E8">
      <w:start w:val="1"/>
      <w:numFmt w:val="decimal"/>
      <w:lvlText w:val="%1."/>
      <w:lvlJc w:val="left"/>
      <w:pPr>
        <w:ind w:left="1069" w:hanging="360"/>
      </w:pPr>
      <w:rPr>
        <w:rFonts w:hint="default"/>
        <w:b w:val="0"/>
        <w:bCs w:val="0"/>
        <w:i w:val="0"/>
        <w:i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7876A14"/>
    <w:multiLevelType w:val="multilevel"/>
    <w:tmpl w:val="8AE277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81D7D3C"/>
    <w:multiLevelType w:val="singleLevel"/>
    <w:tmpl w:val="6D6665BC"/>
    <w:lvl w:ilvl="0">
      <w:start w:val="1"/>
      <w:numFmt w:val="decimal"/>
      <w:lvlText w:val="%1."/>
      <w:legacy w:legacy="1" w:legacySpace="0" w:legacyIndent="216"/>
      <w:lvlJc w:val="left"/>
      <w:rPr>
        <w:rFonts w:ascii="Times New Roman" w:hAnsi="Times New Roman" w:hint="default"/>
      </w:rPr>
    </w:lvl>
  </w:abstractNum>
  <w:abstractNum w:abstractNumId="3">
    <w:nsid w:val="0C0D77CE"/>
    <w:multiLevelType w:val="singleLevel"/>
    <w:tmpl w:val="B9161B16"/>
    <w:lvl w:ilvl="0">
      <w:start w:val="11"/>
      <w:numFmt w:val="decimal"/>
      <w:lvlText w:val="%1."/>
      <w:legacy w:legacy="1" w:legacySpace="0" w:legacyIndent="279"/>
      <w:lvlJc w:val="left"/>
      <w:rPr>
        <w:rFonts w:ascii="Times New Roman" w:hAnsi="Times New Roman" w:hint="default"/>
      </w:rPr>
    </w:lvl>
  </w:abstractNum>
  <w:abstractNum w:abstractNumId="4">
    <w:nsid w:val="0C442FD6"/>
    <w:multiLevelType w:val="multilevel"/>
    <w:tmpl w:val="D6507D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6796732"/>
    <w:multiLevelType w:val="singleLevel"/>
    <w:tmpl w:val="57A4A790"/>
    <w:lvl w:ilvl="0">
      <w:start w:val="2"/>
      <w:numFmt w:val="decimal"/>
      <w:lvlText w:val="%1."/>
      <w:legacy w:legacy="1" w:legacySpace="0" w:legacyIndent="212"/>
      <w:lvlJc w:val="left"/>
      <w:rPr>
        <w:rFonts w:ascii="Times New Roman" w:hAnsi="Times New Roman" w:hint="default"/>
      </w:rPr>
    </w:lvl>
  </w:abstractNum>
  <w:abstractNum w:abstractNumId="6">
    <w:nsid w:val="16BC5052"/>
    <w:multiLevelType w:val="singleLevel"/>
    <w:tmpl w:val="6200368A"/>
    <w:lvl w:ilvl="0">
      <w:start w:val="12"/>
      <w:numFmt w:val="decimal"/>
      <w:lvlText w:val="%1."/>
      <w:legacy w:legacy="1" w:legacySpace="0" w:legacyIndent="321"/>
      <w:lvlJc w:val="left"/>
      <w:rPr>
        <w:rFonts w:ascii="Times New Roman" w:hAnsi="Times New Roman" w:hint="default"/>
      </w:rPr>
    </w:lvl>
  </w:abstractNum>
  <w:abstractNum w:abstractNumId="7">
    <w:nsid w:val="1A264D41"/>
    <w:multiLevelType w:val="hybridMultilevel"/>
    <w:tmpl w:val="D2AEE0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3DF5797"/>
    <w:multiLevelType w:val="singleLevel"/>
    <w:tmpl w:val="1800381C"/>
    <w:lvl w:ilvl="0">
      <w:start w:val="43"/>
      <w:numFmt w:val="decimal"/>
      <w:lvlText w:val="%1."/>
      <w:legacy w:legacy="1" w:legacySpace="0" w:legacyIndent="571"/>
      <w:lvlJc w:val="left"/>
      <w:rPr>
        <w:rFonts w:ascii="Times New Roman" w:hAnsi="Times New Roman" w:hint="default"/>
        <w:i w:val="0"/>
        <w:iCs w:val="0"/>
      </w:rPr>
    </w:lvl>
  </w:abstractNum>
  <w:abstractNum w:abstractNumId="9">
    <w:nsid w:val="25E872A2"/>
    <w:multiLevelType w:val="hybridMultilevel"/>
    <w:tmpl w:val="38D6B57C"/>
    <w:lvl w:ilvl="0" w:tplc="E0E2E368">
      <w:start w:val="1"/>
      <w:numFmt w:val="decimal"/>
      <w:lvlText w:val="%1."/>
      <w:lvlJc w:val="left"/>
      <w:pPr>
        <w:ind w:left="1430" w:hanging="360"/>
      </w:pPr>
      <w:rPr>
        <w:rFonts w:ascii="Times New Roman" w:hAnsi="Times New Roman" w:hint="default"/>
        <w:b w:val="0"/>
        <w:bCs w:val="0"/>
        <w:i w:val="0"/>
        <w:iCs w:val="0"/>
      </w:rPr>
    </w:lvl>
    <w:lvl w:ilvl="1" w:tplc="04190019">
      <w:start w:val="1"/>
      <w:numFmt w:val="lowerLetter"/>
      <w:lvlText w:val="%2."/>
      <w:lvlJc w:val="left"/>
      <w:pPr>
        <w:ind w:left="2150" w:hanging="360"/>
      </w:pPr>
    </w:lvl>
    <w:lvl w:ilvl="2" w:tplc="0419001B">
      <w:start w:val="1"/>
      <w:numFmt w:val="lowerRoman"/>
      <w:lvlText w:val="%3."/>
      <w:lvlJc w:val="right"/>
      <w:pPr>
        <w:ind w:left="2870" w:hanging="180"/>
      </w:pPr>
    </w:lvl>
    <w:lvl w:ilvl="3" w:tplc="0419000F">
      <w:start w:val="1"/>
      <w:numFmt w:val="decimal"/>
      <w:lvlText w:val="%4."/>
      <w:lvlJc w:val="left"/>
      <w:pPr>
        <w:ind w:left="3590" w:hanging="360"/>
      </w:pPr>
    </w:lvl>
    <w:lvl w:ilvl="4" w:tplc="04190019">
      <w:start w:val="1"/>
      <w:numFmt w:val="lowerLetter"/>
      <w:lvlText w:val="%5."/>
      <w:lvlJc w:val="left"/>
      <w:pPr>
        <w:ind w:left="4310" w:hanging="360"/>
      </w:pPr>
    </w:lvl>
    <w:lvl w:ilvl="5" w:tplc="0419001B">
      <w:start w:val="1"/>
      <w:numFmt w:val="lowerRoman"/>
      <w:lvlText w:val="%6."/>
      <w:lvlJc w:val="right"/>
      <w:pPr>
        <w:ind w:left="5030" w:hanging="180"/>
      </w:pPr>
    </w:lvl>
    <w:lvl w:ilvl="6" w:tplc="0419000F">
      <w:start w:val="1"/>
      <w:numFmt w:val="decimal"/>
      <w:lvlText w:val="%7."/>
      <w:lvlJc w:val="left"/>
      <w:pPr>
        <w:ind w:left="5750" w:hanging="360"/>
      </w:pPr>
    </w:lvl>
    <w:lvl w:ilvl="7" w:tplc="04190019">
      <w:start w:val="1"/>
      <w:numFmt w:val="lowerLetter"/>
      <w:lvlText w:val="%8."/>
      <w:lvlJc w:val="left"/>
      <w:pPr>
        <w:ind w:left="6470" w:hanging="360"/>
      </w:pPr>
    </w:lvl>
    <w:lvl w:ilvl="8" w:tplc="0419001B">
      <w:start w:val="1"/>
      <w:numFmt w:val="lowerRoman"/>
      <w:lvlText w:val="%9."/>
      <w:lvlJc w:val="right"/>
      <w:pPr>
        <w:ind w:left="7190" w:hanging="180"/>
      </w:pPr>
    </w:lvl>
  </w:abstractNum>
  <w:abstractNum w:abstractNumId="10">
    <w:nsid w:val="28FA4228"/>
    <w:multiLevelType w:val="hybridMultilevel"/>
    <w:tmpl w:val="D2140540"/>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1">
    <w:nsid w:val="2CFB52FF"/>
    <w:multiLevelType w:val="singleLevel"/>
    <w:tmpl w:val="17A8F98A"/>
    <w:lvl w:ilvl="0">
      <w:start w:val="1"/>
      <w:numFmt w:val="decimal"/>
      <w:lvlText w:val="%1."/>
      <w:legacy w:legacy="1" w:legacySpace="0" w:legacyIndent="212"/>
      <w:lvlJc w:val="left"/>
      <w:rPr>
        <w:rFonts w:ascii="Times New Roman" w:hAnsi="Times New Roman" w:hint="default"/>
        <w:i w:val="0"/>
        <w:iCs w:val="0"/>
      </w:rPr>
    </w:lvl>
  </w:abstractNum>
  <w:abstractNum w:abstractNumId="12">
    <w:nsid w:val="34BB1BFD"/>
    <w:multiLevelType w:val="hybridMultilevel"/>
    <w:tmpl w:val="ECA2B04C"/>
    <w:lvl w:ilvl="0" w:tplc="5D667F24">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36220386"/>
    <w:multiLevelType w:val="hybridMultilevel"/>
    <w:tmpl w:val="A75040C4"/>
    <w:lvl w:ilvl="0" w:tplc="6D6665BC">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AAA57C3"/>
    <w:multiLevelType w:val="singleLevel"/>
    <w:tmpl w:val="5EF8E8A4"/>
    <w:lvl w:ilvl="0">
      <w:start w:val="3"/>
      <w:numFmt w:val="decimal"/>
      <w:lvlText w:val="%1."/>
      <w:legacy w:legacy="1" w:legacySpace="0" w:legacyIndent="206"/>
      <w:lvlJc w:val="left"/>
      <w:rPr>
        <w:rFonts w:ascii="Times New Roman" w:hAnsi="Times New Roman" w:cs="Times New Roman" w:hint="default"/>
      </w:rPr>
    </w:lvl>
  </w:abstractNum>
  <w:abstractNum w:abstractNumId="15">
    <w:nsid w:val="3E730C7A"/>
    <w:multiLevelType w:val="singleLevel"/>
    <w:tmpl w:val="960488E2"/>
    <w:lvl w:ilvl="0">
      <w:start w:val="24"/>
      <w:numFmt w:val="decimal"/>
      <w:lvlText w:val="%1."/>
      <w:legacy w:legacy="1" w:legacySpace="0" w:legacyIndent="350"/>
      <w:lvlJc w:val="left"/>
      <w:rPr>
        <w:rFonts w:ascii="Times New Roman" w:hAnsi="Times New Roman" w:cs="Times New Roman" w:hint="default"/>
      </w:rPr>
    </w:lvl>
  </w:abstractNum>
  <w:abstractNum w:abstractNumId="16">
    <w:nsid w:val="40787A21"/>
    <w:multiLevelType w:val="hybridMultilevel"/>
    <w:tmpl w:val="E4E47D4C"/>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7">
    <w:nsid w:val="4A9C7FBC"/>
    <w:multiLevelType w:val="singleLevel"/>
    <w:tmpl w:val="515C9808"/>
    <w:lvl w:ilvl="0">
      <w:start w:val="9"/>
      <w:numFmt w:val="decimal"/>
      <w:lvlText w:val="%1."/>
      <w:legacy w:legacy="1" w:legacySpace="0" w:legacyIndent="264"/>
      <w:lvlJc w:val="left"/>
      <w:rPr>
        <w:rFonts w:ascii="Times New Roman" w:hAnsi="Times New Roman" w:cs="Times New Roman" w:hint="default"/>
      </w:rPr>
    </w:lvl>
  </w:abstractNum>
  <w:abstractNum w:abstractNumId="18">
    <w:nsid w:val="4C5F196C"/>
    <w:multiLevelType w:val="singleLevel"/>
    <w:tmpl w:val="6D9204A2"/>
    <w:lvl w:ilvl="0">
      <w:start w:val="16"/>
      <w:numFmt w:val="decimal"/>
      <w:lvlText w:val="%1."/>
      <w:legacy w:legacy="1" w:legacySpace="0" w:legacyIndent="292"/>
      <w:lvlJc w:val="left"/>
      <w:rPr>
        <w:rFonts w:ascii="Times New Roman" w:hAnsi="Times New Roman" w:cs="Times New Roman" w:hint="default"/>
        <w:i w:val="0"/>
        <w:iCs w:val="0"/>
      </w:rPr>
    </w:lvl>
  </w:abstractNum>
  <w:abstractNum w:abstractNumId="19">
    <w:nsid w:val="55F71EE3"/>
    <w:multiLevelType w:val="multilevel"/>
    <w:tmpl w:val="26BC68CE"/>
    <w:lvl w:ilvl="0">
      <w:start w:val="1"/>
      <w:numFmt w:val="bullet"/>
      <w:lvlText w:val=""/>
      <w:lvlJc w:val="left"/>
      <w:pPr>
        <w:tabs>
          <w:tab w:val="num" w:pos="1211"/>
        </w:tabs>
        <w:ind w:left="1211" w:hanging="360"/>
      </w:pPr>
      <w:rPr>
        <w:rFonts w:ascii="Symbol" w:hAnsi="Symbol" w:cs="Symbol" w:hint="default"/>
        <w:sz w:val="20"/>
        <w:szCs w:val="20"/>
      </w:rPr>
    </w:lvl>
    <w:lvl w:ilvl="1">
      <w:start w:val="1"/>
      <w:numFmt w:val="bullet"/>
      <w:lvlText w:val="o"/>
      <w:lvlJc w:val="left"/>
      <w:pPr>
        <w:tabs>
          <w:tab w:val="num" w:pos="1931"/>
        </w:tabs>
        <w:ind w:left="1931" w:hanging="360"/>
      </w:pPr>
      <w:rPr>
        <w:rFonts w:ascii="Courier New" w:hAnsi="Courier New" w:cs="Courier New" w:hint="default"/>
        <w:sz w:val="20"/>
        <w:szCs w:val="20"/>
      </w:rPr>
    </w:lvl>
    <w:lvl w:ilvl="2">
      <w:start w:val="1"/>
      <w:numFmt w:val="bullet"/>
      <w:lvlText w:val=""/>
      <w:lvlJc w:val="left"/>
      <w:pPr>
        <w:tabs>
          <w:tab w:val="num" w:pos="2651"/>
        </w:tabs>
        <w:ind w:left="2651" w:hanging="360"/>
      </w:pPr>
      <w:rPr>
        <w:rFonts w:ascii="Wingdings" w:hAnsi="Wingdings" w:cs="Wingdings" w:hint="default"/>
        <w:sz w:val="20"/>
        <w:szCs w:val="20"/>
      </w:rPr>
    </w:lvl>
    <w:lvl w:ilvl="3">
      <w:start w:val="1"/>
      <w:numFmt w:val="bullet"/>
      <w:lvlText w:val=""/>
      <w:lvlJc w:val="left"/>
      <w:pPr>
        <w:tabs>
          <w:tab w:val="num" w:pos="3371"/>
        </w:tabs>
        <w:ind w:left="3371" w:hanging="360"/>
      </w:pPr>
      <w:rPr>
        <w:rFonts w:ascii="Wingdings" w:hAnsi="Wingdings" w:cs="Wingdings" w:hint="default"/>
        <w:sz w:val="20"/>
        <w:szCs w:val="20"/>
      </w:rPr>
    </w:lvl>
    <w:lvl w:ilvl="4">
      <w:start w:val="1"/>
      <w:numFmt w:val="bullet"/>
      <w:lvlText w:val=""/>
      <w:lvlJc w:val="left"/>
      <w:pPr>
        <w:tabs>
          <w:tab w:val="num" w:pos="4091"/>
        </w:tabs>
        <w:ind w:left="4091" w:hanging="360"/>
      </w:pPr>
      <w:rPr>
        <w:rFonts w:ascii="Wingdings" w:hAnsi="Wingdings" w:cs="Wingdings" w:hint="default"/>
        <w:sz w:val="20"/>
        <w:szCs w:val="20"/>
      </w:rPr>
    </w:lvl>
    <w:lvl w:ilvl="5">
      <w:start w:val="1"/>
      <w:numFmt w:val="bullet"/>
      <w:lvlText w:val=""/>
      <w:lvlJc w:val="left"/>
      <w:pPr>
        <w:tabs>
          <w:tab w:val="num" w:pos="4811"/>
        </w:tabs>
        <w:ind w:left="4811" w:hanging="360"/>
      </w:pPr>
      <w:rPr>
        <w:rFonts w:ascii="Wingdings" w:hAnsi="Wingdings" w:cs="Wingdings" w:hint="default"/>
        <w:sz w:val="20"/>
        <w:szCs w:val="20"/>
      </w:rPr>
    </w:lvl>
    <w:lvl w:ilvl="6">
      <w:start w:val="1"/>
      <w:numFmt w:val="bullet"/>
      <w:lvlText w:val=""/>
      <w:lvlJc w:val="left"/>
      <w:pPr>
        <w:tabs>
          <w:tab w:val="num" w:pos="5531"/>
        </w:tabs>
        <w:ind w:left="5531" w:hanging="360"/>
      </w:pPr>
      <w:rPr>
        <w:rFonts w:ascii="Wingdings" w:hAnsi="Wingdings" w:cs="Wingdings" w:hint="default"/>
        <w:sz w:val="20"/>
        <w:szCs w:val="20"/>
      </w:rPr>
    </w:lvl>
    <w:lvl w:ilvl="7">
      <w:start w:val="1"/>
      <w:numFmt w:val="bullet"/>
      <w:lvlText w:val=""/>
      <w:lvlJc w:val="left"/>
      <w:pPr>
        <w:tabs>
          <w:tab w:val="num" w:pos="6251"/>
        </w:tabs>
        <w:ind w:left="6251" w:hanging="360"/>
      </w:pPr>
      <w:rPr>
        <w:rFonts w:ascii="Wingdings" w:hAnsi="Wingdings" w:cs="Wingdings" w:hint="default"/>
        <w:sz w:val="20"/>
        <w:szCs w:val="20"/>
      </w:rPr>
    </w:lvl>
    <w:lvl w:ilvl="8">
      <w:start w:val="1"/>
      <w:numFmt w:val="bullet"/>
      <w:lvlText w:val=""/>
      <w:lvlJc w:val="left"/>
      <w:pPr>
        <w:tabs>
          <w:tab w:val="num" w:pos="6971"/>
        </w:tabs>
        <w:ind w:left="6971" w:hanging="360"/>
      </w:pPr>
      <w:rPr>
        <w:rFonts w:ascii="Wingdings" w:hAnsi="Wingdings" w:cs="Wingdings" w:hint="default"/>
        <w:sz w:val="20"/>
        <w:szCs w:val="20"/>
      </w:rPr>
    </w:lvl>
  </w:abstractNum>
  <w:abstractNum w:abstractNumId="20">
    <w:nsid w:val="59443E82"/>
    <w:multiLevelType w:val="singleLevel"/>
    <w:tmpl w:val="9BFC7FDE"/>
    <w:lvl w:ilvl="0">
      <w:start w:val="18"/>
      <w:numFmt w:val="decimal"/>
      <w:lvlText w:val="%1."/>
      <w:legacy w:legacy="1" w:legacySpace="0" w:legacyIndent="394"/>
      <w:lvlJc w:val="left"/>
      <w:rPr>
        <w:rFonts w:ascii="Times New Roman" w:hAnsi="Times New Roman" w:cs="Times New Roman" w:hint="default"/>
      </w:rPr>
    </w:lvl>
  </w:abstractNum>
  <w:abstractNum w:abstractNumId="21">
    <w:nsid w:val="5CEC0363"/>
    <w:multiLevelType w:val="multilevel"/>
    <w:tmpl w:val="514C45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28C6DEC"/>
    <w:multiLevelType w:val="hybridMultilevel"/>
    <w:tmpl w:val="D79E74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5EB4616"/>
    <w:multiLevelType w:val="singleLevel"/>
    <w:tmpl w:val="A992D114"/>
    <w:lvl w:ilvl="0">
      <w:start w:val="37"/>
      <w:numFmt w:val="decimal"/>
      <w:lvlText w:val="%1."/>
      <w:legacy w:legacy="1" w:legacySpace="0" w:legacyIndent="571"/>
      <w:lvlJc w:val="left"/>
      <w:rPr>
        <w:rFonts w:ascii="Times New Roman" w:hAnsi="Times New Roman" w:cs="Times New Roman" w:hint="default"/>
        <w:i w:val="0"/>
        <w:iCs w:val="0"/>
      </w:rPr>
    </w:lvl>
  </w:abstractNum>
  <w:abstractNum w:abstractNumId="24">
    <w:nsid w:val="66F62F19"/>
    <w:multiLevelType w:val="singleLevel"/>
    <w:tmpl w:val="DC8212F0"/>
    <w:lvl w:ilvl="0">
      <w:start w:val="23"/>
      <w:numFmt w:val="decimal"/>
      <w:lvlText w:val="%1."/>
      <w:legacy w:legacy="1" w:legacySpace="0" w:legacyIndent="312"/>
      <w:lvlJc w:val="left"/>
      <w:rPr>
        <w:rFonts w:ascii="Times New Roman" w:hAnsi="Times New Roman" w:cs="Times New Roman" w:hint="default"/>
        <w:i w:val="0"/>
        <w:iCs w:val="0"/>
      </w:rPr>
    </w:lvl>
  </w:abstractNum>
  <w:abstractNum w:abstractNumId="25">
    <w:nsid w:val="6EB032E8"/>
    <w:multiLevelType w:val="singleLevel"/>
    <w:tmpl w:val="6AC6ADAE"/>
    <w:lvl w:ilvl="0">
      <w:start w:val="21"/>
      <w:numFmt w:val="decimal"/>
      <w:lvlText w:val="%1."/>
      <w:legacy w:legacy="1" w:legacySpace="0" w:legacyIndent="418"/>
      <w:lvlJc w:val="left"/>
      <w:rPr>
        <w:rFonts w:ascii="Times New Roman" w:hAnsi="Times New Roman" w:cs="Times New Roman" w:hint="default"/>
      </w:rPr>
    </w:lvl>
  </w:abstractNum>
  <w:abstractNum w:abstractNumId="26">
    <w:nsid w:val="6F21104F"/>
    <w:multiLevelType w:val="singleLevel"/>
    <w:tmpl w:val="A6B6FFAC"/>
    <w:lvl w:ilvl="0">
      <w:start w:val="4"/>
      <w:numFmt w:val="decimal"/>
      <w:lvlText w:val="%1."/>
      <w:legacy w:legacy="1" w:legacySpace="0" w:legacyIndent="216"/>
      <w:lvlJc w:val="left"/>
      <w:rPr>
        <w:rFonts w:ascii="Times New Roman" w:hAnsi="Times New Roman" w:cs="Times New Roman" w:hint="default"/>
      </w:rPr>
    </w:lvl>
  </w:abstractNum>
  <w:abstractNum w:abstractNumId="27">
    <w:nsid w:val="7414037B"/>
    <w:multiLevelType w:val="singleLevel"/>
    <w:tmpl w:val="661C983E"/>
    <w:lvl w:ilvl="0">
      <w:start w:val="41"/>
      <w:numFmt w:val="decimal"/>
      <w:lvlText w:val="%1."/>
      <w:legacy w:legacy="1" w:legacySpace="0" w:legacyIndent="417"/>
      <w:lvlJc w:val="left"/>
      <w:rPr>
        <w:rFonts w:ascii="Times New Roman" w:hAnsi="Times New Roman" w:cs="Times New Roman" w:hint="default"/>
        <w:i w:val="0"/>
        <w:iCs w:val="0"/>
      </w:rPr>
    </w:lvl>
  </w:abstractNum>
  <w:abstractNum w:abstractNumId="28">
    <w:nsid w:val="7961609B"/>
    <w:multiLevelType w:val="hybridMultilevel"/>
    <w:tmpl w:val="B322D12E"/>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9">
    <w:nsid w:val="7EC177A5"/>
    <w:multiLevelType w:val="hybridMultilevel"/>
    <w:tmpl w:val="92707D34"/>
    <w:lvl w:ilvl="0" w:tplc="62C0E76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nsid w:val="7EF83B12"/>
    <w:multiLevelType w:val="multilevel"/>
    <w:tmpl w:val="A3929E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num>
  <w:num w:numId="2">
    <w:abstractNumId w:val="19"/>
  </w:num>
  <w:num w:numId="3">
    <w:abstractNumId w:val="1"/>
  </w:num>
  <w:num w:numId="4">
    <w:abstractNumId w:val="4"/>
  </w:num>
  <w:num w:numId="5">
    <w:abstractNumId w:val="21"/>
  </w:num>
  <w:num w:numId="6">
    <w:abstractNumId w:val="30"/>
  </w:num>
  <w:num w:numId="7">
    <w:abstractNumId w:val="2"/>
  </w:num>
  <w:num w:numId="8">
    <w:abstractNumId w:val="14"/>
  </w:num>
  <w:num w:numId="9">
    <w:abstractNumId w:val="17"/>
  </w:num>
  <w:num w:numId="10">
    <w:abstractNumId w:val="3"/>
  </w:num>
  <w:num w:numId="11">
    <w:abstractNumId w:val="18"/>
  </w:num>
  <w:num w:numId="12">
    <w:abstractNumId w:val="24"/>
  </w:num>
  <w:num w:numId="13">
    <w:abstractNumId w:val="11"/>
    <w:lvlOverride w:ilvl="0">
      <w:startOverride w:val="1"/>
    </w:lvlOverride>
  </w:num>
  <w:num w:numId="14">
    <w:abstractNumId w:val="5"/>
    <w:lvlOverride w:ilvl="0">
      <w:startOverride w:val="2"/>
    </w:lvlOverride>
  </w:num>
  <w:num w:numId="15">
    <w:abstractNumId w:val="26"/>
    <w:lvlOverride w:ilvl="0">
      <w:startOverride w:val="4"/>
    </w:lvlOverride>
  </w:num>
  <w:num w:numId="16">
    <w:abstractNumId w:val="6"/>
    <w:lvlOverride w:ilvl="0">
      <w:startOverride w:val="12"/>
    </w:lvlOverride>
  </w:num>
  <w:num w:numId="17">
    <w:abstractNumId w:val="6"/>
    <w:lvlOverride w:ilvl="0">
      <w:lvl w:ilvl="0">
        <w:start w:val="12"/>
        <w:numFmt w:val="decimal"/>
        <w:lvlText w:val="%1."/>
        <w:legacy w:legacy="1" w:legacySpace="0" w:legacyIndent="322"/>
        <w:lvlJc w:val="left"/>
        <w:rPr>
          <w:rFonts w:ascii="Times New Roman" w:hAnsi="Times New Roman" w:cs="Times New Roman" w:hint="default"/>
        </w:rPr>
      </w:lvl>
    </w:lvlOverride>
  </w:num>
  <w:num w:numId="18">
    <w:abstractNumId w:val="6"/>
    <w:lvlOverride w:ilvl="0">
      <w:lvl w:ilvl="0">
        <w:start w:val="12"/>
        <w:numFmt w:val="decimal"/>
        <w:lvlText w:val="%1."/>
        <w:legacy w:legacy="1" w:legacySpace="0" w:legacyIndent="418"/>
        <w:lvlJc w:val="left"/>
        <w:rPr>
          <w:rFonts w:ascii="Times New Roman" w:hAnsi="Times New Roman" w:cs="Times New Roman" w:hint="default"/>
        </w:rPr>
      </w:lvl>
    </w:lvlOverride>
  </w:num>
  <w:num w:numId="19">
    <w:abstractNumId w:val="20"/>
    <w:lvlOverride w:ilvl="0">
      <w:startOverride w:val="18"/>
    </w:lvlOverride>
  </w:num>
  <w:num w:numId="20">
    <w:abstractNumId w:val="20"/>
    <w:lvlOverride w:ilvl="0">
      <w:lvl w:ilvl="0">
        <w:start w:val="18"/>
        <w:numFmt w:val="decimal"/>
        <w:lvlText w:val="%1."/>
        <w:legacy w:legacy="1" w:legacySpace="0" w:legacyIndent="393"/>
        <w:lvlJc w:val="left"/>
        <w:rPr>
          <w:rFonts w:ascii="Times New Roman" w:hAnsi="Times New Roman" w:cs="Times New Roman" w:hint="default"/>
        </w:rPr>
      </w:lvl>
    </w:lvlOverride>
  </w:num>
  <w:num w:numId="21">
    <w:abstractNumId w:val="20"/>
    <w:lvlOverride w:ilvl="0">
      <w:lvl w:ilvl="0">
        <w:start w:val="18"/>
        <w:numFmt w:val="decimal"/>
        <w:lvlText w:val="%1."/>
        <w:legacy w:legacy="1" w:legacySpace="0" w:legacyIndent="509"/>
        <w:lvlJc w:val="left"/>
        <w:rPr>
          <w:rFonts w:ascii="Times New Roman" w:hAnsi="Times New Roman" w:cs="Times New Roman" w:hint="default"/>
        </w:rPr>
      </w:lvl>
    </w:lvlOverride>
  </w:num>
  <w:num w:numId="22">
    <w:abstractNumId w:val="25"/>
  </w:num>
  <w:num w:numId="23">
    <w:abstractNumId w:val="15"/>
  </w:num>
  <w:num w:numId="24">
    <w:abstractNumId w:val="15"/>
    <w:lvlOverride w:ilvl="0">
      <w:lvl w:ilvl="0">
        <w:start w:val="24"/>
        <w:numFmt w:val="decimal"/>
        <w:lvlText w:val="%1."/>
        <w:legacy w:legacy="1" w:legacySpace="0" w:legacyIndent="417"/>
        <w:lvlJc w:val="left"/>
        <w:rPr>
          <w:rFonts w:ascii="Times New Roman" w:hAnsi="Times New Roman" w:cs="Times New Roman" w:hint="default"/>
        </w:rPr>
      </w:lvl>
    </w:lvlOverride>
  </w:num>
  <w:num w:numId="25">
    <w:abstractNumId w:val="15"/>
    <w:lvlOverride w:ilvl="0">
      <w:lvl w:ilvl="0">
        <w:start w:val="24"/>
        <w:numFmt w:val="decimal"/>
        <w:lvlText w:val="%1."/>
        <w:legacy w:legacy="1" w:legacySpace="0" w:legacyIndent="432"/>
        <w:lvlJc w:val="left"/>
        <w:rPr>
          <w:rFonts w:ascii="Times New Roman" w:hAnsi="Times New Roman" w:cs="Times New Roman" w:hint="default"/>
        </w:rPr>
      </w:lvl>
    </w:lvlOverride>
  </w:num>
  <w:num w:numId="26">
    <w:abstractNumId w:val="23"/>
  </w:num>
  <w:num w:numId="27">
    <w:abstractNumId w:val="27"/>
  </w:num>
  <w:num w:numId="28">
    <w:abstractNumId w:val="27"/>
    <w:lvlOverride w:ilvl="0">
      <w:lvl w:ilvl="0">
        <w:start w:val="41"/>
        <w:numFmt w:val="decimal"/>
        <w:lvlText w:val="%1."/>
        <w:legacy w:legacy="1" w:legacySpace="0" w:legacyIndent="571"/>
        <w:lvlJc w:val="left"/>
        <w:rPr>
          <w:rFonts w:ascii="Times New Roman" w:hAnsi="Times New Roman" w:cs="Times New Roman" w:hint="default"/>
        </w:rPr>
      </w:lvl>
    </w:lvlOverride>
  </w:num>
  <w:num w:numId="29">
    <w:abstractNumId w:val="8"/>
  </w:num>
  <w:num w:numId="30">
    <w:abstractNumId w:val="9"/>
  </w:num>
  <w:num w:numId="31">
    <w:abstractNumId w:val="29"/>
  </w:num>
  <w:num w:numId="32">
    <w:abstractNumId w:val="0"/>
  </w:num>
  <w:num w:numId="33">
    <w:abstractNumId w:val="7"/>
  </w:num>
  <w:num w:numId="34">
    <w:abstractNumId w:val="13"/>
  </w:num>
  <w:num w:numId="35">
    <w:abstractNumId w:val="10"/>
  </w:num>
  <w:num w:numId="36">
    <w:abstractNumId w:val="28"/>
  </w:num>
  <w:num w:numId="37">
    <w:abstractNumId w:val="16"/>
  </w:num>
  <w:num w:numId="3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embedSystemFonts/>
  <w:proofState w:spelling="clean" w:grammar="clean"/>
  <w:defaultTabStop w:val="708"/>
  <w:doNotHyphenateCaps/>
  <w:characterSpacingControl w:val="doNotCompress"/>
  <w:savePreviewPicture/>
  <w:doNotValidateAgainstSchema/>
  <w:doNotDemarcateInvalidXml/>
  <w:footnotePr>
    <w:footnote w:id="-1"/>
    <w:footnote w:id="0"/>
  </w:footnotePr>
  <w:endnotePr>
    <w:endnote w:id="-1"/>
    <w:endnote w:id="0"/>
  </w:endnotePr>
  <w:compat/>
  <w:rsids>
    <w:rsidRoot w:val="006D342A"/>
    <w:rsid w:val="000028B5"/>
    <w:rsid w:val="00025DA7"/>
    <w:rsid w:val="000349CC"/>
    <w:rsid w:val="00076293"/>
    <w:rsid w:val="00083D71"/>
    <w:rsid w:val="0009072B"/>
    <w:rsid w:val="00092BBB"/>
    <w:rsid w:val="000B0DC1"/>
    <w:rsid w:val="000B5DDE"/>
    <w:rsid w:val="000D23EA"/>
    <w:rsid w:val="000E5D8A"/>
    <w:rsid w:val="0012151E"/>
    <w:rsid w:val="001337B6"/>
    <w:rsid w:val="001847C8"/>
    <w:rsid w:val="001A2D4D"/>
    <w:rsid w:val="001C6F2A"/>
    <w:rsid w:val="001C77CD"/>
    <w:rsid w:val="001F7F3A"/>
    <w:rsid w:val="00265A56"/>
    <w:rsid w:val="002A3059"/>
    <w:rsid w:val="0030696D"/>
    <w:rsid w:val="00315822"/>
    <w:rsid w:val="0032605B"/>
    <w:rsid w:val="00355E38"/>
    <w:rsid w:val="00395237"/>
    <w:rsid w:val="003B467B"/>
    <w:rsid w:val="00410B8A"/>
    <w:rsid w:val="004624BD"/>
    <w:rsid w:val="004762C5"/>
    <w:rsid w:val="004A0818"/>
    <w:rsid w:val="004B3C95"/>
    <w:rsid w:val="004D515A"/>
    <w:rsid w:val="004D65C4"/>
    <w:rsid w:val="00501D18"/>
    <w:rsid w:val="005031CE"/>
    <w:rsid w:val="00504957"/>
    <w:rsid w:val="00527D46"/>
    <w:rsid w:val="00536A10"/>
    <w:rsid w:val="00572EF2"/>
    <w:rsid w:val="005C3367"/>
    <w:rsid w:val="005E1059"/>
    <w:rsid w:val="006206F5"/>
    <w:rsid w:val="006509B4"/>
    <w:rsid w:val="00660E3F"/>
    <w:rsid w:val="006663D1"/>
    <w:rsid w:val="00682920"/>
    <w:rsid w:val="00693EFC"/>
    <w:rsid w:val="006D342A"/>
    <w:rsid w:val="006E4239"/>
    <w:rsid w:val="00773A87"/>
    <w:rsid w:val="0078638B"/>
    <w:rsid w:val="00790DDB"/>
    <w:rsid w:val="00851607"/>
    <w:rsid w:val="00862E24"/>
    <w:rsid w:val="00866D94"/>
    <w:rsid w:val="0087158E"/>
    <w:rsid w:val="00872DAB"/>
    <w:rsid w:val="00874046"/>
    <w:rsid w:val="00893F37"/>
    <w:rsid w:val="008B3326"/>
    <w:rsid w:val="008E4661"/>
    <w:rsid w:val="008E5540"/>
    <w:rsid w:val="00903309"/>
    <w:rsid w:val="0095350F"/>
    <w:rsid w:val="00964FD9"/>
    <w:rsid w:val="009664A5"/>
    <w:rsid w:val="0099130F"/>
    <w:rsid w:val="009B75A2"/>
    <w:rsid w:val="009C353C"/>
    <w:rsid w:val="00A01DE1"/>
    <w:rsid w:val="00A04B24"/>
    <w:rsid w:val="00A624BB"/>
    <w:rsid w:val="00A73589"/>
    <w:rsid w:val="00A859F0"/>
    <w:rsid w:val="00A908F4"/>
    <w:rsid w:val="00AA7C14"/>
    <w:rsid w:val="00AE2DC1"/>
    <w:rsid w:val="00AE5093"/>
    <w:rsid w:val="00B277BD"/>
    <w:rsid w:val="00B55FFA"/>
    <w:rsid w:val="00B56424"/>
    <w:rsid w:val="00B85B05"/>
    <w:rsid w:val="00C42F23"/>
    <w:rsid w:val="00C557D8"/>
    <w:rsid w:val="00C679FD"/>
    <w:rsid w:val="00C84C57"/>
    <w:rsid w:val="00C92724"/>
    <w:rsid w:val="00CC71C0"/>
    <w:rsid w:val="00CD0507"/>
    <w:rsid w:val="00D4621D"/>
    <w:rsid w:val="00D53CE3"/>
    <w:rsid w:val="00D63D84"/>
    <w:rsid w:val="00D9383E"/>
    <w:rsid w:val="00DB1A48"/>
    <w:rsid w:val="00DF5552"/>
    <w:rsid w:val="00E04774"/>
    <w:rsid w:val="00E17C70"/>
    <w:rsid w:val="00E72B19"/>
    <w:rsid w:val="00EB17E4"/>
    <w:rsid w:val="00F259A1"/>
    <w:rsid w:val="00F41E89"/>
    <w:rsid w:val="00F564AE"/>
    <w:rsid w:val="00F95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DA7"/>
    <w:pPr>
      <w:spacing w:after="200" w:line="276" w:lineRule="auto"/>
    </w:pPr>
    <w:rPr>
      <w:rFonts w:cs="Calibri"/>
      <w:lang w:eastAsia="en-US"/>
    </w:rPr>
  </w:style>
  <w:style w:type="paragraph" w:styleId="1">
    <w:name w:val="heading 1"/>
    <w:basedOn w:val="a"/>
    <w:link w:val="10"/>
    <w:uiPriority w:val="99"/>
    <w:qFormat/>
    <w:rsid w:val="00DF55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F5552"/>
    <w:rPr>
      <w:rFonts w:ascii="Times New Roman" w:hAnsi="Times New Roman" w:cs="Times New Roman"/>
      <w:b/>
      <w:bCs/>
      <w:kern w:val="36"/>
      <w:sz w:val="48"/>
      <w:szCs w:val="48"/>
      <w:lang w:eastAsia="ru-RU"/>
    </w:rPr>
  </w:style>
  <w:style w:type="character" w:customStyle="1" w:styleId="apple-converted-space">
    <w:name w:val="apple-converted-space"/>
    <w:basedOn w:val="a0"/>
    <w:uiPriority w:val="99"/>
    <w:rsid w:val="006D342A"/>
  </w:style>
  <w:style w:type="paragraph" w:styleId="a3">
    <w:name w:val="Normal (Web)"/>
    <w:basedOn w:val="a"/>
    <w:uiPriority w:val="99"/>
    <w:rsid w:val="00693E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99"/>
    <w:qFormat/>
    <w:rsid w:val="00693EFC"/>
    <w:rPr>
      <w:b/>
      <w:bCs/>
    </w:rPr>
  </w:style>
  <w:style w:type="paragraph" w:styleId="a5">
    <w:name w:val="header"/>
    <w:basedOn w:val="a"/>
    <w:link w:val="a6"/>
    <w:uiPriority w:val="99"/>
    <w:semiHidden/>
    <w:rsid w:val="0007629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076293"/>
  </w:style>
  <w:style w:type="paragraph" w:styleId="a7">
    <w:name w:val="footer"/>
    <w:basedOn w:val="a"/>
    <w:link w:val="a8"/>
    <w:uiPriority w:val="99"/>
    <w:semiHidden/>
    <w:rsid w:val="00076293"/>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076293"/>
  </w:style>
  <w:style w:type="character" w:styleId="a9">
    <w:name w:val="Hyperlink"/>
    <w:basedOn w:val="a0"/>
    <w:uiPriority w:val="99"/>
    <w:semiHidden/>
    <w:rsid w:val="00DF5552"/>
    <w:rPr>
      <w:color w:val="0000FF"/>
      <w:u w:val="single"/>
    </w:rPr>
  </w:style>
  <w:style w:type="paragraph" w:customStyle="1" w:styleId="Style13">
    <w:name w:val="Style13"/>
    <w:basedOn w:val="a"/>
    <w:uiPriority w:val="99"/>
    <w:rsid w:val="0032605B"/>
    <w:pPr>
      <w:widowControl w:val="0"/>
      <w:autoSpaceDE w:val="0"/>
      <w:autoSpaceDN w:val="0"/>
      <w:adjustRightInd w:val="0"/>
      <w:spacing w:after="0" w:line="230" w:lineRule="exact"/>
      <w:jc w:val="both"/>
    </w:pPr>
    <w:rPr>
      <w:rFonts w:ascii="Times New Roman" w:eastAsia="Times New Roman" w:hAnsi="Times New Roman" w:cs="Times New Roman"/>
      <w:sz w:val="24"/>
      <w:szCs w:val="24"/>
      <w:lang w:eastAsia="ru-RU"/>
    </w:rPr>
  </w:style>
  <w:style w:type="paragraph" w:customStyle="1" w:styleId="Style18">
    <w:name w:val="Style18"/>
    <w:basedOn w:val="a"/>
    <w:uiPriority w:val="99"/>
    <w:rsid w:val="0032605B"/>
    <w:pPr>
      <w:widowControl w:val="0"/>
      <w:autoSpaceDE w:val="0"/>
      <w:autoSpaceDN w:val="0"/>
      <w:adjustRightInd w:val="0"/>
      <w:spacing w:after="0" w:line="226" w:lineRule="exact"/>
      <w:ind w:firstLine="302"/>
      <w:jc w:val="both"/>
    </w:pPr>
    <w:rPr>
      <w:rFonts w:ascii="Times New Roman" w:eastAsia="Times New Roman" w:hAnsi="Times New Roman" w:cs="Times New Roman"/>
      <w:sz w:val="24"/>
      <w:szCs w:val="24"/>
      <w:lang w:eastAsia="ru-RU"/>
    </w:rPr>
  </w:style>
  <w:style w:type="character" w:customStyle="1" w:styleId="FontStyle24">
    <w:name w:val="Font Style24"/>
    <w:basedOn w:val="a0"/>
    <w:uiPriority w:val="99"/>
    <w:rsid w:val="0032605B"/>
    <w:rPr>
      <w:rFonts w:ascii="Times New Roman" w:hAnsi="Times New Roman" w:cs="Times New Roman"/>
      <w:i/>
      <w:iCs/>
      <w:sz w:val="20"/>
      <w:szCs w:val="20"/>
    </w:rPr>
  </w:style>
  <w:style w:type="character" w:customStyle="1" w:styleId="FontStyle25">
    <w:name w:val="Font Style25"/>
    <w:basedOn w:val="a0"/>
    <w:uiPriority w:val="99"/>
    <w:rsid w:val="0032605B"/>
    <w:rPr>
      <w:rFonts w:ascii="Times New Roman" w:hAnsi="Times New Roman" w:cs="Times New Roman"/>
      <w:sz w:val="20"/>
      <w:szCs w:val="20"/>
    </w:rPr>
  </w:style>
  <w:style w:type="paragraph" w:customStyle="1" w:styleId="Style2">
    <w:name w:val="Style2"/>
    <w:basedOn w:val="a"/>
    <w:uiPriority w:val="99"/>
    <w:rsid w:val="001F7F3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1F7F3A"/>
    <w:pPr>
      <w:widowControl w:val="0"/>
      <w:autoSpaceDE w:val="0"/>
      <w:autoSpaceDN w:val="0"/>
      <w:adjustRightInd w:val="0"/>
      <w:spacing w:after="0" w:line="317" w:lineRule="exact"/>
      <w:ind w:firstLine="710"/>
    </w:pPr>
    <w:rPr>
      <w:rFonts w:ascii="Times New Roman" w:eastAsia="Times New Roman" w:hAnsi="Times New Roman" w:cs="Times New Roman"/>
      <w:sz w:val="24"/>
      <w:szCs w:val="24"/>
      <w:lang w:eastAsia="ru-RU"/>
    </w:rPr>
  </w:style>
  <w:style w:type="paragraph" w:customStyle="1" w:styleId="Style4">
    <w:name w:val="Style4"/>
    <w:basedOn w:val="a"/>
    <w:uiPriority w:val="99"/>
    <w:rsid w:val="001F7F3A"/>
    <w:pPr>
      <w:widowControl w:val="0"/>
      <w:autoSpaceDE w:val="0"/>
      <w:autoSpaceDN w:val="0"/>
      <w:adjustRightInd w:val="0"/>
      <w:spacing w:after="0" w:line="331" w:lineRule="exact"/>
      <w:ind w:firstLine="696"/>
      <w:jc w:val="both"/>
    </w:pPr>
    <w:rPr>
      <w:rFonts w:ascii="Times New Roman" w:eastAsia="Times New Roman" w:hAnsi="Times New Roman" w:cs="Times New Roman"/>
      <w:sz w:val="24"/>
      <w:szCs w:val="24"/>
      <w:lang w:eastAsia="ru-RU"/>
    </w:rPr>
  </w:style>
  <w:style w:type="paragraph" w:customStyle="1" w:styleId="Style5">
    <w:name w:val="Style5"/>
    <w:basedOn w:val="a"/>
    <w:uiPriority w:val="99"/>
    <w:rsid w:val="001F7F3A"/>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character" w:customStyle="1" w:styleId="FontStyle12">
    <w:name w:val="Font Style12"/>
    <w:basedOn w:val="a0"/>
    <w:uiPriority w:val="99"/>
    <w:rsid w:val="001F7F3A"/>
    <w:rPr>
      <w:rFonts w:ascii="Times New Roman" w:hAnsi="Times New Roman" w:cs="Times New Roman"/>
      <w:b/>
      <w:bCs/>
      <w:sz w:val="26"/>
      <w:szCs w:val="26"/>
    </w:rPr>
  </w:style>
  <w:style w:type="character" w:customStyle="1" w:styleId="FontStyle13">
    <w:name w:val="Font Style13"/>
    <w:basedOn w:val="a0"/>
    <w:uiPriority w:val="99"/>
    <w:rsid w:val="001F7F3A"/>
    <w:rPr>
      <w:rFonts w:ascii="Times New Roman" w:hAnsi="Times New Roman" w:cs="Times New Roman"/>
      <w:b/>
      <w:bCs/>
      <w:i/>
      <w:iCs/>
      <w:sz w:val="26"/>
      <w:szCs w:val="26"/>
    </w:rPr>
  </w:style>
  <w:style w:type="character" w:customStyle="1" w:styleId="FontStyle14">
    <w:name w:val="Font Style14"/>
    <w:basedOn w:val="a0"/>
    <w:uiPriority w:val="99"/>
    <w:rsid w:val="001F7F3A"/>
    <w:rPr>
      <w:rFonts w:ascii="Times New Roman" w:hAnsi="Times New Roman" w:cs="Times New Roman"/>
      <w:sz w:val="26"/>
      <w:szCs w:val="26"/>
    </w:rPr>
  </w:style>
  <w:style w:type="paragraph" w:customStyle="1" w:styleId="Style1">
    <w:name w:val="Style1"/>
    <w:basedOn w:val="a"/>
    <w:uiPriority w:val="99"/>
    <w:rsid w:val="001F7F3A"/>
    <w:pPr>
      <w:widowControl w:val="0"/>
      <w:autoSpaceDE w:val="0"/>
      <w:autoSpaceDN w:val="0"/>
      <w:adjustRightInd w:val="0"/>
      <w:spacing w:after="0" w:line="322" w:lineRule="exact"/>
      <w:ind w:firstLine="701"/>
    </w:pPr>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1F7F3A"/>
    <w:rPr>
      <w:rFonts w:ascii="Times New Roman" w:hAnsi="Times New Roman" w:cs="Times New Roman"/>
      <w:b/>
      <w:bCs/>
      <w:sz w:val="26"/>
      <w:szCs w:val="26"/>
    </w:rPr>
  </w:style>
  <w:style w:type="paragraph" w:styleId="aa">
    <w:name w:val="List Paragraph"/>
    <w:basedOn w:val="a"/>
    <w:uiPriority w:val="99"/>
    <w:qFormat/>
    <w:rsid w:val="008E4661"/>
    <w:pPr>
      <w:ind w:left="720"/>
    </w:pPr>
  </w:style>
  <w:style w:type="paragraph" w:styleId="ab">
    <w:name w:val="Balloon Text"/>
    <w:basedOn w:val="a"/>
    <w:link w:val="ac"/>
    <w:uiPriority w:val="99"/>
    <w:semiHidden/>
    <w:unhideWhenUsed/>
    <w:rsid w:val="00DB1A4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B1A48"/>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104611382">
      <w:marLeft w:val="0"/>
      <w:marRight w:val="0"/>
      <w:marTop w:val="0"/>
      <w:marBottom w:val="0"/>
      <w:divBdr>
        <w:top w:val="none" w:sz="0" w:space="0" w:color="auto"/>
        <w:left w:val="none" w:sz="0" w:space="0" w:color="auto"/>
        <w:bottom w:val="none" w:sz="0" w:space="0" w:color="auto"/>
        <w:right w:val="none" w:sz="0" w:space="0" w:color="auto"/>
      </w:divBdr>
    </w:div>
    <w:div w:id="1104611383">
      <w:marLeft w:val="0"/>
      <w:marRight w:val="0"/>
      <w:marTop w:val="0"/>
      <w:marBottom w:val="0"/>
      <w:divBdr>
        <w:top w:val="none" w:sz="0" w:space="0" w:color="auto"/>
        <w:left w:val="none" w:sz="0" w:space="0" w:color="auto"/>
        <w:bottom w:val="none" w:sz="0" w:space="0" w:color="auto"/>
        <w:right w:val="none" w:sz="0" w:space="0" w:color="auto"/>
      </w:divBdr>
    </w:div>
    <w:div w:id="1104611384">
      <w:marLeft w:val="0"/>
      <w:marRight w:val="0"/>
      <w:marTop w:val="0"/>
      <w:marBottom w:val="0"/>
      <w:divBdr>
        <w:top w:val="none" w:sz="0" w:space="0" w:color="auto"/>
        <w:left w:val="none" w:sz="0" w:space="0" w:color="auto"/>
        <w:bottom w:val="none" w:sz="0" w:space="0" w:color="auto"/>
        <w:right w:val="none" w:sz="0" w:space="0" w:color="auto"/>
      </w:divBdr>
    </w:div>
    <w:div w:id="1104611386">
      <w:marLeft w:val="0"/>
      <w:marRight w:val="0"/>
      <w:marTop w:val="0"/>
      <w:marBottom w:val="0"/>
      <w:divBdr>
        <w:top w:val="none" w:sz="0" w:space="0" w:color="auto"/>
        <w:left w:val="none" w:sz="0" w:space="0" w:color="auto"/>
        <w:bottom w:val="none" w:sz="0" w:space="0" w:color="auto"/>
        <w:right w:val="none" w:sz="0" w:space="0" w:color="auto"/>
      </w:divBdr>
    </w:div>
    <w:div w:id="1104611387">
      <w:marLeft w:val="0"/>
      <w:marRight w:val="0"/>
      <w:marTop w:val="0"/>
      <w:marBottom w:val="0"/>
      <w:divBdr>
        <w:top w:val="none" w:sz="0" w:space="0" w:color="auto"/>
        <w:left w:val="none" w:sz="0" w:space="0" w:color="auto"/>
        <w:bottom w:val="none" w:sz="0" w:space="0" w:color="auto"/>
        <w:right w:val="none" w:sz="0" w:space="0" w:color="auto"/>
      </w:divBdr>
      <w:divsChild>
        <w:div w:id="1104611385">
          <w:marLeft w:val="720"/>
          <w:marRight w:val="720"/>
          <w:marTop w:val="100"/>
          <w:marBottom w:val="100"/>
          <w:divBdr>
            <w:top w:val="none" w:sz="0" w:space="0" w:color="auto"/>
            <w:left w:val="none" w:sz="0" w:space="0" w:color="auto"/>
            <w:bottom w:val="none" w:sz="0" w:space="0" w:color="auto"/>
            <w:right w:val="none" w:sz="0" w:space="0" w:color="auto"/>
          </w:divBdr>
        </w:div>
        <w:div w:id="1104611388">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878</Words>
  <Characters>5011</Characters>
  <Application>Microsoft Office Word</Application>
  <DocSecurity>0</DocSecurity>
  <Lines>41</Lines>
  <Paragraphs>11</Paragraphs>
  <ScaleCrop>false</ScaleCrop>
  <Company>dialog</Company>
  <LinksUpToDate>false</LinksUpToDate>
  <CharactersWithSpaces>5878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Лидия Александровна</cp:lastModifiedBy>
  <cp:revision>3</cp:revision>
  <dcterms:created xsi:type="dcterms:W3CDTF">2013-09-17T09:16:00Z</dcterms:created>
  <dcterms:modified xsi:type="dcterms:W3CDTF">2018-01-27T06:23:00Z</dcterms:modified>
</cp:coreProperties>
</file>