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3E" w:rsidRDefault="00456F3E" w:rsidP="00456F3E">
      <w:pPr>
        <w:tabs>
          <w:tab w:val="left" w:pos="8460"/>
        </w:tabs>
        <w:rPr>
          <w:b/>
          <w:color w:val="365F91" w:themeColor="accent1" w:themeShade="BF"/>
          <w:sz w:val="48"/>
          <w:szCs w:val="40"/>
        </w:rPr>
      </w:pPr>
      <w:r>
        <w:rPr>
          <w:b/>
          <w:noProof/>
          <w:color w:val="365F91" w:themeColor="accent1" w:themeShade="BF"/>
          <w:sz w:val="48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-988695</wp:posOffset>
            </wp:positionH>
            <wp:positionV relativeFrom="margin">
              <wp:posOffset>-691515</wp:posOffset>
            </wp:positionV>
            <wp:extent cx="3565525" cy="2553970"/>
            <wp:effectExtent l="19050" t="0" r="0" b="0"/>
            <wp:wrapSquare wrapText="bothSides"/>
            <wp:docPr id="4" name="Рисунок 4" descr="D:\2017-2018 учебный год\Диалог\профилактический олимп\уголок профилактики\толерантност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7-2018 учебный год\Диалог\профилактический олимп\уголок профилактики\толерантность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F3E" w:rsidRDefault="00456F3E" w:rsidP="00456F3E">
      <w:pPr>
        <w:tabs>
          <w:tab w:val="left" w:pos="8460"/>
        </w:tabs>
        <w:ind w:firstLine="720"/>
        <w:jc w:val="center"/>
        <w:rPr>
          <w:b/>
          <w:color w:val="365F91" w:themeColor="accent1" w:themeShade="BF"/>
          <w:sz w:val="48"/>
          <w:szCs w:val="40"/>
        </w:rPr>
      </w:pPr>
    </w:p>
    <w:p w:rsidR="00456F3E" w:rsidRPr="00456F3E" w:rsidRDefault="00456F3E" w:rsidP="00456F3E">
      <w:pPr>
        <w:tabs>
          <w:tab w:val="left" w:pos="8460"/>
        </w:tabs>
        <w:ind w:firstLine="720"/>
        <w:jc w:val="center"/>
        <w:rPr>
          <w:color w:val="365F91" w:themeColor="accent1" w:themeShade="BF"/>
          <w:sz w:val="44"/>
          <w:szCs w:val="36"/>
        </w:rPr>
      </w:pPr>
      <w:r w:rsidRPr="00456F3E">
        <w:rPr>
          <w:b/>
          <w:color w:val="365F91" w:themeColor="accent1" w:themeShade="BF"/>
          <w:sz w:val="48"/>
          <w:szCs w:val="40"/>
        </w:rPr>
        <w:t>Информация для родителей</w:t>
      </w:r>
    </w:p>
    <w:p w:rsidR="00456F3E" w:rsidRDefault="00456F3E" w:rsidP="00456F3E">
      <w:pPr>
        <w:tabs>
          <w:tab w:val="left" w:pos="8460"/>
        </w:tabs>
        <w:ind w:firstLine="720"/>
        <w:jc w:val="center"/>
        <w:rPr>
          <w:b/>
          <w:i/>
          <w:color w:val="FF0000"/>
          <w:sz w:val="36"/>
          <w:szCs w:val="36"/>
        </w:rPr>
      </w:pPr>
    </w:p>
    <w:p w:rsidR="00456F3E" w:rsidRDefault="00456F3E" w:rsidP="00456F3E">
      <w:pPr>
        <w:tabs>
          <w:tab w:val="left" w:pos="8460"/>
        </w:tabs>
        <w:ind w:firstLine="720"/>
        <w:jc w:val="center"/>
        <w:rPr>
          <w:b/>
          <w:i/>
          <w:color w:val="FF0000"/>
          <w:sz w:val="36"/>
          <w:szCs w:val="36"/>
        </w:rPr>
      </w:pPr>
    </w:p>
    <w:p w:rsidR="00456F3E" w:rsidRPr="00123B56" w:rsidRDefault="00456F3E" w:rsidP="00456F3E">
      <w:pPr>
        <w:tabs>
          <w:tab w:val="left" w:pos="8460"/>
        </w:tabs>
        <w:ind w:firstLine="720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Кодекс</w:t>
      </w:r>
      <w:r w:rsidRPr="00123B56">
        <w:rPr>
          <w:b/>
          <w:i/>
          <w:color w:val="FF0000"/>
          <w:sz w:val="36"/>
          <w:szCs w:val="36"/>
        </w:rPr>
        <w:t xml:space="preserve"> толерантного поведения в семье</w:t>
      </w:r>
    </w:p>
    <w:p w:rsidR="00456F3E" w:rsidRPr="00123B56" w:rsidRDefault="00456F3E" w:rsidP="00456F3E">
      <w:pPr>
        <w:tabs>
          <w:tab w:val="left" w:pos="8460"/>
        </w:tabs>
        <w:ind w:firstLine="720"/>
        <w:jc w:val="center"/>
        <w:rPr>
          <w:b/>
          <w:i/>
          <w:color w:val="FF0000"/>
          <w:sz w:val="36"/>
          <w:szCs w:val="36"/>
        </w:rPr>
      </w:pPr>
      <w:r w:rsidRPr="00123B56">
        <w:rPr>
          <w:b/>
          <w:i/>
          <w:color w:val="FF0000"/>
          <w:sz w:val="36"/>
          <w:szCs w:val="36"/>
        </w:rPr>
        <w:t>(касаются одинаково и взрослых и детей).</w:t>
      </w:r>
    </w:p>
    <w:p w:rsidR="00456F3E" w:rsidRPr="00123B56" w:rsidRDefault="00456F3E" w:rsidP="00456F3E">
      <w:pPr>
        <w:tabs>
          <w:tab w:val="left" w:pos="8460"/>
        </w:tabs>
        <w:ind w:firstLine="720"/>
        <w:jc w:val="both"/>
        <w:rPr>
          <w:sz w:val="36"/>
          <w:szCs w:val="36"/>
        </w:rPr>
      </w:pP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>Не обижать своих близких, в том числе детей.</w:t>
      </w: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 xml:space="preserve">Выслушивать мнение других,  даже если это мнение ребенка, и считаться с ними </w:t>
      </w:r>
      <w:proofErr w:type="gramStart"/>
      <w:r w:rsidRPr="00123B56">
        <w:rPr>
          <w:sz w:val="32"/>
          <w:szCs w:val="32"/>
        </w:rPr>
        <w:t>также, как</w:t>
      </w:r>
      <w:proofErr w:type="gramEnd"/>
      <w:r w:rsidRPr="00123B56">
        <w:rPr>
          <w:sz w:val="32"/>
          <w:szCs w:val="32"/>
        </w:rPr>
        <w:t xml:space="preserve"> и со своим.</w:t>
      </w: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 xml:space="preserve"> Умение прощать обиды другим и просить прощение за то, что обидел сам.</w:t>
      </w: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>Справедливо распределять домашние обязанности.</w:t>
      </w: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>Принимать доброжелательно друзей  и родственников  членов своей семьи (как взрослых, так и детей).</w:t>
      </w: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>Не использовать слова, унижающие достоинство человека.</w:t>
      </w: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>Не высмеивать увлечения других членов семьи, которые не нравятся (игры, книги, виды спорта, и т.д.).</w:t>
      </w: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 xml:space="preserve">Не заставлять </w:t>
      </w:r>
      <w:proofErr w:type="gramStart"/>
      <w:r w:rsidRPr="00123B56">
        <w:rPr>
          <w:sz w:val="32"/>
          <w:szCs w:val="32"/>
        </w:rPr>
        <w:t>своих</w:t>
      </w:r>
      <w:proofErr w:type="gramEnd"/>
      <w:r w:rsidRPr="00123B56">
        <w:rPr>
          <w:sz w:val="32"/>
          <w:szCs w:val="32"/>
        </w:rPr>
        <w:t xml:space="preserve"> близких с помощью силы делать что-либо. </w:t>
      </w: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 xml:space="preserve">Не требовать, чтобы все делали только то, что тебе хочется. </w:t>
      </w:r>
    </w:p>
    <w:p w:rsidR="00456F3E" w:rsidRPr="00123B56" w:rsidRDefault="00456F3E" w:rsidP="00456F3E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sz w:val="32"/>
          <w:szCs w:val="32"/>
        </w:rPr>
      </w:pPr>
      <w:r w:rsidRPr="00123B56">
        <w:rPr>
          <w:sz w:val="32"/>
          <w:szCs w:val="32"/>
        </w:rPr>
        <w:t>Уметь договариваться без ссор и мириться, и т. д.</w:t>
      </w:r>
    </w:p>
    <w:p w:rsidR="00B578B2" w:rsidRDefault="00B578B2"/>
    <w:sectPr w:rsidR="00B578B2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438DC"/>
    <w:multiLevelType w:val="hybridMultilevel"/>
    <w:tmpl w:val="23B2BF36"/>
    <w:lvl w:ilvl="0" w:tplc="60E6D4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savePreviewPicture/>
  <w:compat/>
  <w:rsids>
    <w:rsidRoot w:val="00456F3E"/>
    <w:rsid w:val="00021886"/>
    <w:rsid w:val="00024474"/>
    <w:rsid w:val="000B3FBC"/>
    <w:rsid w:val="000C79ED"/>
    <w:rsid w:val="0010660B"/>
    <w:rsid w:val="00135A28"/>
    <w:rsid w:val="0019734F"/>
    <w:rsid w:val="00254B2E"/>
    <w:rsid w:val="002574C8"/>
    <w:rsid w:val="003E0460"/>
    <w:rsid w:val="00412A1F"/>
    <w:rsid w:val="00434496"/>
    <w:rsid w:val="00456F3E"/>
    <w:rsid w:val="004E5ECE"/>
    <w:rsid w:val="004E6C33"/>
    <w:rsid w:val="00524A66"/>
    <w:rsid w:val="005C093E"/>
    <w:rsid w:val="005C1D9F"/>
    <w:rsid w:val="00653112"/>
    <w:rsid w:val="00706040"/>
    <w:rsid w:val="0077487F"/>
    <w:rsid w:val="00800660"/>
    <w:rsid w:val="00823930"/>
    <w:rsid w:val="00AD65F1"/>
    <w:rsid w:val="00B0404A"/>
    <w:rsid w:val="00B420F3"/>
    <w:rsid w:val="00B578B2"/>
    <w:rsid w:val="00BE314C"/>
    <w:rsid w:val="00C42595"/>
    <w:rsid w:val="00CE0253"/>
    <w:rsid w:val="00D26AC4"/>
    <w:rsid w:val="00D62E93"/>
    <w:rsid w:val="00D6664F"/>
    <w:rsid w:val="00E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F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F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2018-01-25T12:32:00Z</dcterms:created>
  <dcterms:modified xsi:type="dcterms:W3CDTF">2018-01-25T12:36:00Z</dcterms:modified>
</cp:coreProperties>
</file>